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36" w:rsidRPr="0095553E" w:rsidRDefault="00F07C36" w:rsidP="0095553E">
      <w:pPr>
        <w:pStyle w:val="ListParagraph"/>
        <w:numPr>
          <w:ilvl w:val="0"/>
          <w:numId w:val="4"/>
        </w:numPr>
        <w:rPr>
          <w:rStyle w:val="style1441"/>
          <w:sz w:val="24"/>
          <w:szCs w:val="24"/>
        </w:rPr>
      </w:pPr>
      <w:r w:rsidRPr="00E73A5D">
        <w:rPr>
          <w:rStyle w:val="style1631"/>
          <w:rFonts w:ascii="Arial" w:hAnsi="Arial" w:cs="Arial"/>
          <w:b/>
          <w:bCs/>
          <w:sz w:val="24"/>
          <w:szCs w:val="24"/>
        </w:rPr>
        <w:fldChar w:fldCharType="begin"/>
      </w:r>
      <w:r w:rsidRPr="00E73A5D">
        <w:rPr>
          <w:rStyle w:val="style1631"/>
          <w:rFonts w:ascii="Arial" w:hAnsi="Arial" w:cs="Arial"/>
          <w:b/>
          <w:bCs/>
          <w:sz w:val="24"/>
          <w:szCs w:val="24"/>
        </w:rPr>
        <w:instrText xml:space="preserve"> HYPERLINK "http://doe.sd.gov/contentstandards/" </w:instrText>
      </w:r>
      <w:r w:rsidRPr="00E73A5D">
        <w:rPr>
          <w:rStyle w:val="style1631"/>
          <w:rFonts w:ascii="Arial" w:hAnsi="Arial" w:cs="Arial"/>
          <w:b/>
          <w:bCs/>
          <w:sz w:val="24"/>
          <w:szCs w:val="24"/>
        </w:rPr>
        <w:fldChar w:fldCharType="separate"/>
      </w:r>
      <w:r w:rsidRPr="00E73A5D">
        <w:rPr>
          <w:rStyle w:val="Hyperlink"/>
          <w:rFonts w:ascii="Arial" w:hAnsi="Arial" w:cs="Arial"/>
          <w:b/>
          <w:bCs/>
          <w:sz w:val="24"/>
          <w:szCs w:val="24"/>
        </w:rPr>
        <w:t>SD Social Studies Standards</w:t>
      </w:r>
      <w:r w:rsidRPr="00E73A5D">
        <w:rPr>
          <w:rStyle w:val="style1631"/>
          <w:rFonts w:ascii="Arial" w:hAnsi="Arial" w:cs="Arial"/>
          <w:b/>
          <w:bCs/>
          <w:sz w:val="24"/>
          <w:szCs w:val="24"/>
        </w:rPr>
        <w:fldChar w:fldCharType="end"/>
      </w:r>
      <w:r w:rsidRPr="00E73A5D">
        <w:rPr>
          <w:rFonts w:ascii="Arial" w:hAnsi="Arial" w:cs="Arial"/>
          <w:sz w:val="24"/>
          <w:szCs w:val="24"/>
        </w:rPr>
        <w:br/>
      </w:r>
      <w:r w:rsidRPr="00E73A5D">
        <w:rPr>
          <w:rStyle w:val="Strong"/>
          <w:rFonts w:ascii="Arial" w:hAnsi="Arial" w:cs="Arial"/>
          <w:color w:val="008080"/>
          <w:sz w:val="24"/>
          <w:szCs w:val="24"/>
        </w:rPr>
        <w:t>*U.S. History</w:t>
      </w:r>
      <w:r w:rsidRPr="00E73A5D">
        <w:rPr>
          <w:rFonts w:ascii="Arial" w:hAnsi="Arial" w:cs="Arial"/>
          <w:b/>
          <w:bCs/>
          <w:color w:val="008080"/>
          <w:sz w:val="24"/>
          <w:szCs w:val="24"/>
        </w:rPr>
        <w:br/>
      </w:r>
      <w:r w:rsidRPr="00E73A5D">
        <w:rPr>
          <w:rStyle w:val="Strong"/>
          <w:rFonts w:ascii="Arial" w:hAnsi="Arial" w:cs="Arial"/>
          <w:color w:val="008080"/>
          <w:sz w:val="24"/>
          <w:szCs w:val="24"/>
        </w:rPr>
        <w:t>*World History</w:t>
      </w:r>
      <w:r w:rsidRPr="00E73A5D">
        <w:rPr>
          <w:rFonts w:ascii="Arial" w:hAnsi="Arial" w:cs="Arial"/>
          <w:b/>
          <w:bCs/>
          <w:color w:val="008080"/>
          <w:sz w:val="24"/>
          <w:szCs w:val="24"/>
        </w:rPr>
        <w:br/>
      </w:r>
      <w:r w:rsidRPr="00E73A5D">
        <w:rPr>
          <w:rStyle w:val="Strong"/>
          <w:rFonts w:ascii="Arial" w:hAnsi="Arial" w:cs="Arial"/>
          <w:color w:val="008080"/>
          <w:sz w:val="24"/>
          <w:szCs w:val="24"/>
        </w:rPr>
        <w:t>*Geography</w:t>
      </w:r>
      <w:r w:rsidRPr="00E73A5D">
        <w:rPr>
          <w:rFonts w:ascii="Arial" w:hAnsi="Arial" w:cs="Arial"/>
          <w:b/>
          <w:bCs/>
          <w:color w:val="008080"/>
          <w:sz w:val="24"/>
          <w:szCs w:val="24"/>
        </w:rPr>
        <w:br/>
      </w:r>
      <w:r w:rsidRPr="00E73A5D">
        <w:rPr>
          <w:rStyle w:val="Strong"/>
          <w:rFonts w:ascii="Arial" w:hAnsi="Arial" w:cs="Arial"/>
          <w:color w:val="008080"/>
          <w:sz w:val="24"/>
          <w:szCs w:val="24"/>
        </w:rPr>
        <w:t>*Economics</w:t>
      </w:r>
      <w:r w:rsidRPr="00E73A5D">
        <w:rPr>
          <w:rFonts w:ascii="Arial" w:hAnsi="Arial" w:cs="Arial"/>
          <w:b/>
          <w:bCs/>
          <w:color w:val="008080"/>
          <w:sz w:val="24"/>
          <w:szCs w:val="24"/>
        </w:rPr>
        <w:br/>
      </w:r>
      <w:r w:rsidRPr="00E73A5D">
        <w:rPr>
          <w:rStyle w:val="Strong"/>
          <w:rFonts w:ascii="Arial" w:hAnsi="Arial" w:cs="Arial"/>
          <w:color w:val="008080"/>
          <w:sz w:val="24"/>
          <w:szCs w:val="24"/>
        </w:rPr>
        <w:t>*Civics</w:t>
      </w:r>
      <w:r w:rsidRPr="00E73A5D">
        <w:rPr>
          <w:rStyle w:val="style1441"/>
          <w:sz w:val="24"/>
          <w:szCs w:val="24"/>
        </w:rPr>
        <w:t xml:space="preserve"> (Government)</w:t>
      </w:r>
    </w:p>
    <w:p w:rsidR="00F07C36" w:rsidRPr="00E73A5D" w:rsidRDefault="00920DC0" w:rsidP="00E73A5D">
      <w:pPr>
        <w:pStyle w:val="ListParagraph"/>
        <w:numPr>
          <w:ilvl w:val="0"/>
          <w:numId w:val="4"/>
        </w:numPr>
        <w:rPr>
          <w:rFonts w:ascii="Arial" w:hAnsi="Arial" w:cs="Arial"/>
          <w:sz w:val="24"/>
          <w:szCs w:val="24"/>
        </w:rPr>
      </w:pPr>
      <w:hyperlink r:id="rId8" w:history="1">
        <w:proofErr w:type="spellStart"/>
        <w:r w:rsidR="00F07C36" w:rsidRPr="00E73A5D">
          <w:rPr>
            <w:rStyle w:val="Strong"/>
            <w:rFonts w:ascii="Arial" w:hAnsi="Arial" w:cs="Arial"/>
            <w:color w:val="0000FF"/>
            <w:sz w:val="24"/>
            <w:szCs w:val="24"/>
            <w:u w:val="single"/>
          </w:rPr>
          <w:t>WebQuests</w:t>
        </w:r>
        <w:proofErr w:type="spellEnd"/>
        <w:r w:rsidR="00F07C36" w:rsidRPr="00E73A5D">
          <w:rPr>
            <w:rStyle w:val="Strong"/>
            <w:rFonts w:ascii="Arial" w:hAnsi="Arial" w:cs="Arial"/>
            <w:color w:val="0000FF"/>
            <w:sz w:val="24"/>
            <w:szCs w:val="24"/>
            <w:u w:val="single"/>
          </w:rPr>
          <w:t xml:space="preserve"> in </w:t>
        </w:r>
        <w:r w:rsidR="00F07C36" w:rsidRPr="00E73A5D">
          <w:rPr>
            <w:rFonts w:ascii="Arial" w:hAnsi="Arial" w:cs="Arial"/>
            <w:b/>
            <w:bCs/>
            <w:color w:val="0000FF"/>
            <w:sz w:val="24"/>
            <w:szCs w:val="24"/>
            <w:u w:val="single"/>
          </w:rPr>
          <w:br/>
        </w:r>
        <w:r w:rsidR="00F07C36" w:rsidRPr="00E73A5D">
          <w:rPr>
            <w:rStyle w:val="Strong"/>
            <w:rFonts w:ascii="Arial" w:hAnsi="Arial" w:cs="Arial"/>
            <w:color w:val="0000FF"/>
            <w:sz w:val="24"/>
            <w:szCs w:val="24"/>
            <w:u w:val="single"/>
          </w:rPr>
          <w:t>21st Century Learning</w:t>
        </w:r>
      </w:hyperlink>
    </w:p>
    <w:p w:rsidR="00F07C36" w:rsidRPr="008A579D" w:rsidRDefault="00F07C36" w:rsidP="00E73A5D">
      <w:pPr>
        <w:ind w:left="720"/>
        <w:rPr>
          <w:rFonts w:ascii="Arial" w:hAnsi="Arial" w:cs="Arial"/>
          <w:b/>
          <w:sz w:val="24"/>
          <w:szCs w:val="24"/>
        </w:rPr>
      </w:pPr>
      <w:r w:rsidRPr="008A579D">
        <w:rPr>
          <w:rFonts w:ascii="Arial" w:hAnsi="Arial" w:cs="Arial"/>
          <w:b/>
          <w:sz w:val="24"/>
          <w:szCs w:val="24"/>
        </w:rPr>
        <w:t>Introduction</w:t>
      </w:r>
      <w:r w:rsidRPr="008A579D">
        <w:rPr>
          <w:rFonts w:ascii="Arial" w:hAnsi="Arial" w:cs="Arial"/>
          <w:b/>
          <w:sz w:val="24"/>
          <w:szCs w:val="24"/>
        </w:rPr>
        <w:br/>
        <w:t>Task</w:t>
      </w:r>
      <w:r w:rsidRPr="008A579D">
        <w:rPr>
          <w:rFonts w:ascii="Arial" w:hAnsi="Arial" w:cs="Arial"/>
          <w:b/>
          <w:sz w:val="24"/>
          <w:szCs w:val="24"/>
        </w:rPr>
        <w:br/>
        <w:t>Process</w:t>
      </w:r>
      <w:r w:rsidRPr="008A579D">
        <w:rPr>
          <w:rFonts w:ascii="Arial" w:hAnsi="Arial" w:cs="Arial"/>
          <w:b/>
          <w:sz w:val="24"/>
          <w:szCs w:val="24"/>
        </w:rPr>
        <w:br/>
        <w:t>Evaluation</w:t>
      </w:r>
      <w:r w:rsidRPr="008A579D">
        <w:rPr>
          <w:rFonts w:ascii="Arial" w:hAnsi="Arial" w:cs="Arial"/>
          <w:b/>
          <w:sz w:val="24"/>
          <w:szCs w:val="24"/>
        </w:rPr>
        <w:br/>
        <w:t>Conclusion</w:t>
      </w:r>
    </w:p>
    <w:p w:rsidR="00F07C36" w:rsidRPr="008A579D" w:rsidRDefault="00920DC0" w:rsidP="00E73A5D">
      <w:pPr>
        <w:ind w:left="720"/>
        <w:rPr>
          <w:rFonts w:ascii="Arial" w:hAnsi="Arial" w:cs="Arial"/>
          <w:sz w:val="24"/>
          <w:szCs w:val="24"/>
        </w:rPr>
      </w:pPr>
      <w:hyperlink r:id="rId9" w:history="1">
        <w:r w:rsidR="00F07C36" w:rsidRPr="008A579D">
          <w:rPr>
            <w:rStyle w:val="Hyperlink"/>
            <w:rFonts w:ascii="Arial" w:hAnsi="Arial" w:cs="Arial"/>
            <w:sz w:val="24"/>
            <w:szCs w:val="24"/>
          </w:rPr>
          <w:t>http://questgarden.com/52/36/4/070612201403/index.htm</w:t>
        </w:r>
      </w:hyperlink>
      <w:r w:rsidR="00F07C36" w:rsidRPr="008A579D">
        <w:rPr>
          <w:rFonts w:ascii="Arial" w:hAnsi="Arial" w:cs="Arial"/>
          <w:sz w:val="24"/>
          <w:szCs w:val="24"/>
        </w:rPr>
        <w:t xml:space="preserve"> -</w:t>
      </w:r>
      <w:r w:rsidR="00F07C36" w:rsidRPr="008A579D">
        <w:rPr>
          <w:rFonts w:ascii="Arial" w:hAnsi="Arial" w:cs="Arial"/>
          <w:i/>
          <w:sz w:val="24"/>
          <w:szCs w:val="24"/>
        </w:rPr>
        <w:t xml:space="preserve">Dinosaurs </w:t>
      </w:r>
      <w:proofErr w:type="gramStart"/>
      <w:r w:rsidR="00F07C36" w:rsidRPr="008A579D">
        <w:rPr>
          <w:rFonts w:ascii="Arial" w:hAnsi="Arial" w:cs="Arial"/>
          <w:i/>
          <w:sz w:val="24"/>
          <w:szCs w:val="24"/>
        </w:rPr>
        <w:t>Before</w:t>
      </w:r>
      <w:proofErr w:type="gramEnd"/>
      <w:r w:rsidR="00F07C36" w:rsidRPr="008A579D">
        <w:rPr>
          <w:rFonts w:ascii="Arial" w:hAnsi="Arial" w:cs="Arial"/>
          <w:i/>
          <w:sz w:val="24"/>
          <w:szCs w:val="24"/>
        </w:rPr>
        <w:t xml:space="preserve"> Dark</w:t>
      </w:r>
    </w:p>
    <w:p w:rsidR="00F07C36" w:rsidRPr="00E73A5D" w:rsidRDefault="00920DC0" w:rsidP="00E73A5D">
      <w:pPr>
        <w:pStyle w:val="ListParagraph"/>
        <w:numPr>
          <w:ilvl w:val="0"/>
          <w:numId w:val="4"/>
        </w:numPr>
        <w:rPr>
          <w:rStyle w:val="Strong"/>
          <w:rFonts w:ascii="Arial" w:hAnsi="Arial" w:cs="Arial"/>
          <w:sz w:val="24"/>
          <w:szCs w:val="24"/>
        </w:rPr>
      </w:pPr>
      <w:hyperlink r:id="rId10" w:history="1">
        <w:r w:rsidR="0082055D" w:rsidRPr="00E73A5D">
          <w:rPr>
            <w:rStyle w:val="Hyperlink"/>
            <w:rFonts w:ascii="Arial" w:hAnsi="Arial" w:cs="Arial"/>
            <w:b/>
            <w:bCs/>
            <w:sz w:val="24"/>
            <w:szCs w:val="24"/>
          </w:rPr>
          <w:t xml:space="preserve">SF Social Studies </w:t>
        </w:r>
      </w:hyperlink>
      <w:r w:rsidR="0082055D" w:rsidRPr="00E73A5D">
        <w:rPr>
          <w:rFonts w:ascii="Arial" w:hAnsi="Arial" w:cs="Arial"/>
          <w:b/>
          <w:bCs/>
          <w:sz w:val="24"/>
          <w:szCs w:val="24"/>
        </w:rPr>
        <w:br/>
      </w:r>
      <w:hyperlink r:id="rId11" w:history="1">
        <w:r w:rsidR="0082055D" w:rsidRPr="00E73A5D">
          <w:rPr>
            <w:rStyle w:val="Hyperlink"/>
            <w:rFonts w:ascii="Arial" w:hAnsi="Arial" w:cs="Arial"/>
            <w:b/>
            <w:bCs/>
            <w:sz w:val="24"/>
            <w:szCs w:val="24"/>
          </w:rPr>
          <w:t>Essentials Guides</w:t>
        </w:r>
      </w:hyperlink>
    </w:p>
    <w:p w:rsidR="0082055D" w:rsidRPr="00E73A5D" w:rsidRDefault="0082055D" w:rsidP="00E73A5D">
      <w:pPr>
        <w:pStyle w:val="ListParagraph"/>
        <w:numPr>
          <w:ilvl w:val="0"/>
          <w:numId w:val="4"/>
        </w:numPr>
        <w:rPr>
          <w:rStyle w:val="Strong"/>
          <w:rFonts w:ascii="Arial" w:hAnsi="Arial" w:cs="Arial"/>
          <w:sz w:val="24"/>
          <w:szCs w:val="24"/>
        </w:rPr>
      </w:pPr>
      <w:r w:rsidRPr="00E73A5D">
        <w:rPr>
          <w:rStyle w:val="Strong"/>
          <w:rFonts w:ascii="Arial" w:hAnsi="Arial" w:cs="Arial"/>
          <w:sz w:val="24"/>
          <w:szCs w:val="24"/>
        </w:rPr>
        <w:t>TEN THEMES OF SOCIAL STUDIES</w:t>
      </w:r>
    </w:p>
    <w:p w:rsidR="0082055D" w:rsidRPr="008A579D" w:rsidRDefault="0082055D" w:rsidP="0082055D">
      <w:pPr>
        <w:pStyle w:val="ListParagraph"/>
        <w:numPr>
          <w:ilvl w:val="0"/>
          <w:numId w:val="2"/>
        </w:numPr>
        <w:rPr>
          <w:rFonts w:ascii="Arial" w:hAnsi="Arial" w:cs="Arial"/>
          <w:sz w:val="24"/>
          <w:szCs w:val="24"/>
        </w:rPr>
      </w:pPr>
      <w:r w:rsidRPr="008A579D">
        <w:rPr>
          <w:rFonts w:ascii="Arial" w:hAnsi="Arial" w:cs="Arial"/>
          <w:sz w:val="24"/>
          <w:szCs w:val="24"/>
        </w:rPr>
        <w:t>Culture</w:t>
      </w:r>
    </w:p>
    <w:p w:rsidR="0082055D" w:rsidRPr="008A579D" w:rsidRDefault="0082055D" w:rsidP="0082055D">
      <w:pPr>
        <w:pStyle w:val="ListParagraph"/>
        <w:numPr>
          <w:ilvl w:val="0"/>
          <w:numId w:val="2"/>
        </w:numPr>
        <w:rPr>
          <w:rFonts w:ascii="Arial" w:hAnsi="Arial" w:cs="Arial"/>
          <w:sz w:val="24"/>
          <w:szCs w:val="24"/>
        </w:rPr>
      </w:pPr>
      <w:r w:rsidRPr="008A579D">
        <w:rPr>
          <w:rFonts w:ascii="Arial" w:hAnsi="Arial" w:cs="Arial"/>
          <w:sz w:val="24"/>
          <w:szCs w:val="24"/>
        </w:rPr>
        <w:t>Time, Continuity and Change</w:t>
      </w:r>
    </w:p>
    <w:p w:rsidR="0082055D" w:rsidRPr="008A579D" w:rsidRDefault="0082055D" w:rsidP="0082055D">
      <w:pPr>
        <w:pStyle w:val="ListParagraph"/>
        <w:numPr>
          <w:ilvl w:val="0"/>
          <w:numId w:val="2"/>
        </w:numPr>
        <w:rPr>
          <w:rFonts w:ascii="Arial" w:hAnsi="Arial" w:cs="Arial"/>
          <w:sz w:val="24"/>
          <w:szCs w:val="24"/>
        </w:rPr>
      </w:pPr>
      <w:r w:rsidRPr="008A579D">
        <w:rPr>
          <w:rFonts w:ascii="Arial" w:hAnsi="Arial" w:cs="Arial"/>
          <w:sz w:val="24"/>
          <w:szCs w:val="24"/>
        </w:rPr>
        <w:t>People, Places, and Environment</w:t>
      </w:r>
    </w:p>
    <w:p w:rsidR="0082055D" w:rsidRPr="008A579D" w:rsidRDefault="0082055D" w:rsidP="0082055D">
      <w:pPr>
        <w:pStyle w:val="ListParagraph"/>
        <w:numPr>
          <w:ilvl w:val="0"/>
          <w:numId w:val="2"/>
        </w:numPr>
        <w:rPr>
          <w:rFonts w:ascii="Arial" w:hAnsi="Arial" w:cs="Arial"/>
          <w:sz w:val="24"/>
          <w:szCs w:val="24"/>
        </w:rPr>
      </w:pPr>
      <w:r w:rsidRPr="008A579D">
        <w:rPr>
          <w:rFonts w:ascii="Arial" w:hAnsi="Arial" w:cs="Arial"/>
          <w:sz w:val="24"/>
          <w:szCs w:val="24"/>
        </w:rPr>
        <w:t>Individual Development and Identity</w:t>
      </w:r>
    </w:p>
    <w:p w:rsidR="0082055D" w:rsidRPr="008A579D" w:rsidRDefault="0082055D" w:rsidP="0082055D">
      <w:pPr>
        <w:pStyle w:val="ListParagraph"/>
        <w:numPr>
          <w:ilvl w:val="0"/>
          <w:numId w:val="2"/>
        </w:numPr>
        <w:rPr>
          <w:rFonts w:ascii="Arial" w:hAnsi="Arial" w:cs="Arial"/>
          <w:sz w:val="24"/>
          <w:szCs w:val="24"/>
        </w:rPr>
      </w:pPr>
      <w:r w:rsidRPr="008A579D">
        <w:rPr>
          <w:rFonts w:ascii="Arial" w:hAnsi="Arial" w:cs="Arial"/>
          <w:sz w:val="24"/>
          <w:szCs w:val="24"/>
        </w:rPr>
        <w:t>Individuals, Groups, and Institutions</w:t>
      </w:r>
    </w:p>
    <w:p w:rsidR="0082055D" w:rsidRPr="008A579D" w:rsidRDefault="0082055D" w:rsidP="0082055D">
      <w:pPr>
        <w:pStyle w:val="ListParagraph"/>
        <w:numPr>
          <w:ilvl w:val="0"/>
          <w:numId w:val="2"/>
        </w:numPr>
        <w:rPr>
          <w:rFonts w:ascii="Arial" w:hAnsi="Arial" w:cs="Arial"/>
          <w:sz w:val="24"/>
          <w:szCs w:val="24"/>
        </w:rPr>
      </w:pPr>
      <w:r w:rsidRPr="008A579D">
        <w:rPr>
          <w:rFonts w:ascii="Arial" w:hAnsi="Arial" w:cs="Arial"/>
          <w:sz w:val="24"/>
          <w:szCs w:val="24"/>
        </w:rPr>
        <w:t>Power, Authority and Governance</w:t>
      </w:r>
    </w:p>
    <w:p w:rsidR="0082055D" w:rsidRPr="008A579D" w:rsidRDefault="0082055D" w:rsidP="0082055D">
      <w:pPr>
        <w:pStyle w:val="ListParagraph"/>
        <w:numPr>
          <w:ilvl w:val="0"/>
          <w:numId w:val="2"/>
        </w:numPr>
        <w:rPr>
          <w:rFonts w:ascii="Arial" w:hAnsi="Arial" w:cs="Arial"/>
          <w:sz w:val="24"/>
          <w:szCs w:val="24"/>
        </w:rPr>
      </w:pPr>
      <w:r w:rsidRPr="008A579D">
        <w:rPr>
          <w:rFonts w:ascii="Arial" w:hAnsi="Arial" w:cs="Arial"/>
          <w:sz w:val="24"/>
          <w:szCs w:val="24"/>
        </w:rPr>
        <w:t>Production, Distribution, and Consumption</w:t>
      </w:r>
    </w:p>
    <w:p w:rsidR="0082055D" w:rsidRPr="008A579D" w:rsidRDefault="0082055D" w:rsidP="0082055D">
      <w:pPr>
        <w:pStyle w:val="ListParagraph"/>
        <w:numPr>
          <w:ilvl w:val="0"/>
          <w:numId w:val="2"/>
        </w:numPr>
        <w:rPr>
          <w:rFonts w:ascii="Arial" w:hAnsi="Arial" w:cs="Arial"/>
          <w:sz w:val="24"/>
          <w:szCs w:val="24"/>
        </w:rPr>
      </w:pPr>
      <w:r w:rsidRPr="008A579D">
        <w:rPr>
          <w:rFonts w:ascii="Arial" w:hAnsi="Arial" w:cs="Arial"/>
          <w:sz w:val="24"/>
          <w:szCs w:val="24"/>
        </w:rPr>
        <w:t>Science, Technology, and Society</w:t>
      </w:r>
    </w:p>
    <w:p w:rsidR="0082055D" w:rsidRPr="008A579D" w:rsidRDefault="0082055D" w:rsidP="0082055D">
      <w:pPr>
        <w:pStyle w:val="ListParagraph"/>
        <w:numPr>
          <w:ilvl w:val="0"/>
          <w:numId w:val="2"/>
        </w:numPr>
        <w:rPr>
          <w:rFonts w:ascii="Arial" w:hAnsi="Arial" w:cs="Arial"/>
          <w:sz w:val="24"/>
          <w:szCs w:val="24"/>
        </w:rPr>
      </w:pPr>
      <w:r w:rsidRPr="008A579D">
        <w:rPr>
          <w:rFonts w:ascii="Arial" w:hAnsi="Arial" w:cs="Arial"/>
          <w:sz w:val="24"/>
          <w:szCs w:val="24"/>
        </w:rPr>
        <w:t>Global Connections</w:t>
      </w:r>
    </w:p>
    <w:p w:rsidR="0082055D" w:rsidRDefault="0082055D" w:rsidP="0082055D">
      <w:pPr>
        <w:pStyle w:val="ListParagraph"/>
        <w:numPr>
          <w:ilvl w:val="0"/>
          <w:numId w:val="2"/>
        </w:numPr>
        <w:rPr>
          <w:rFonts w:ascii="Arial" w:hAnsi="Arial" w:cs="Arial"/>
          <w:sz w:val="24"/>
          <w:szCs w:val="24"/>
        </w:rPr>
      </w:pPr>
      <w:r w:rsidRPr="008A579D">
        <w:rPr>
          <w:rFonts w:ascii="Arial" w:hAnsi="Arial" w:cs="Arial"/>
          <w:sz w:val="24"/>
          <w:szCs w:val="24"/>
        </w:rPr>
        <w:t>Civics Ideals and Practices</w:t>
      </w:r>
    </w:p>
    <w:p w:rsidR="000E747B" w:rsidRPr="000E747B" w:rsidRDefault="000E747B" w:rsidP="000E747B">
      <w:pPr>
        <w:ind w:left="1080"/>
        <w:rPr>
          <w:rFonts w:ascii="Arial" w:hAnsi="Arial" w:cs="Arial"/>
          <w:sz w:val="24"/>
          <w:szCs w:val="24"/>
        </w:rPr>
      </w:pPr>
    </w:p>
    <w:p w:rsidR="008A579D" w:rsidRPr="008A579D" w:rsidRDefault="008A579D" w:rsidP="00845E32">
      <w:pPr>
        <w:rPr>
          <w:rStyle w:val="style1631"/>
          <w:rFonts w:ascii="Arial" w:hAnsi="Arial" w:cs="Arial"/>
          <w:b/>
          <w:bCs/>
          <w:sz w:val="24"/>
          <w:szCs w:val="24"/>
        </w:rPr>
      </w:pPr>
    </w:p>
    <w:p w:rsidR="008A579D" w:rsidRDefault="008A579D" w:rsidP="00845E32">
      <w:pPr>
        <w:rPr>
          <w:rStyle w:val="style1631"/>
          <w:rFonts w:ascii="Arial" w:hAnsi="Arial" w:cs="Arial"/>
          <w:b/>
          <w:bCs/>
          <w:sz w:val="24"/>
          <w:szCs w:val="24"/>
        </w:rPr>
      </w:pPr>
    </w:p>
    <w:p w:rsidR="008A579D" w:rsidRPr="008A579D" w:rsidRDefault="008A579D" w:rsidP="00845E32">
      <w:pPr>
        <w:rPr>
          <w:rStyle w:val="style1631"/>
          <w:rFonts w:ascii="Arial" w:hAnsi="Arial" w:cs="Arial"/>
          <w:b/>
          <w:bCs/>
          <w:sz w:val="24"/>
          <w:szCs w:val="24"/>
        </w:rPr>
      </w:pPr>
    </w:p>
    <w:p w:rsidR="008A579D" w:rsidRPr="008A579D" w:rsidRDefault="008A579D" w:rsidP="00845E32">
      <w:pPr>
        <w:rPr>
          <w:rStyle w:val="style1631"/>
          <w:rFonts w:ascii="Arial" w:hAnsi="Arial" w:cs="Arial"/>
          <w:b/>
          <w:bCs/>
          <w:sz w:val="24"/>
          <w:szCs w:val="24"/>
        </w:rPr>
      </w:pPr>
    </w:p>
    <w:p w:rsidR="008A579D" w:rsidRPr="008A579D" w:rsidRDefault="008A579D" w:rsidP="00845E32">
      <w:pPr>
        <w:rPr>
          <w:rStyle w:val="style1631"/>
          <w:rFonts w:ascii="Arial" w:hAnsi="Arial" w:cs="Arial"/>
          <w:b/>
          <w:bCs/>
          <w:sz w:val="24"/>
          <w:szCs w:val="24"/>
        </w:rPr>
      </w:pPr>
    </w:p>
    <w:p w:rsidR="00845E32" w:rsidRPr="00393A0A" w:rsidRDefault="00920DC0" w:rsidP="00393A0A">
      <w:pPr>
        <w:pStyle w:val="ListParagraph"/>
        <w:numPr>
          <w:ilvl w:val="0"/>
          <w:numId w:val="4"/>
        </w:numPr>
        <w:rPr>
          <w:rStyle w:val="style1631"/>
          <w:rFonts w:ascii="Arial" w:hAnsi="Arial" w:cs="Arial"/>
          <w:b/>
          <w:bCs/>
          <w:sz w:val="24"/>
          <w:szCs w:val="24"/>
        </w:rPr>
      </w:pPr>
      <w:hyperlink r:id="rId12" w:history="1">
        <w:r w:rsidR="009163F5" w:rsidRPr="00393A0A">
          <w:rPr>
            <w:rStyle w:val="auto-style611"/>
            <w:rFonts w:ascii="Arial" w:hAnsi="Arial" w:cs="Arial"/>
            <w:b/>
            <w:bCs/>
            <w:sz w:val="24"/>
            <w:szCs w:val="24"/>
            <w:u w:val="single"/>
          </w:rPr>
          <w:t>History Teaching Ideas</w:t>
        </w:r>
      </w:hyperlink>
    </w:p>
    <w:p w:rsidR="00684CA3" w:rsidRPr="00393A0A" w:rsidRDefault="00920DC0" w:rsidP="00393A0A">
      <w:pPr>
        <w:pStyle w:val="ListParagraph"/>
        <w:numPr>
          <w:ilvl w:val="0"/>
          <w:numId w:val="4"/>
        </w:numPr>
        <w:rPr>
          <w:rStyle w:val="style1571"/>
          <w:rFonts w:ascii="Arial" w:hAnsi="Arial" w:cs="Arial"/>
          <w:b/>
          <w:bCs/>
          <w:sz w:val="24"/>
          <w:szCs w:val="24"/>
        </w:rPr>
      </w:pPr>
      <w:hyperlink r:id="rId13" w:history="1">
        <w:r w:rsidR="00684CA3" w:rsidRPr="00393A0A">
          <w:rPr>
            <w:rStyle w:val="Hyperlink"/>
            <w:rFonts w:ascii="Arial" w:hAnsi="Arial" w:cs="Arial"/>
            <w:b/>
            <w:bCs/>
            <w:sz w:val="24"/>
            <w:szCs w:val="24"/>
          </w:rPr>
          <w:t>Geography Teaching Ideas</w:t>
        </w:r>
      </w:hyperlink>
    </w:p>
    <w:p w:rsidR="00684CA3" w:rsidRDefault="00684CA3" w:rsidP="00684CA3">
      <w:pPr>
        <w:ind w:left="720"/>
        <w:rPr>
          <w:rStyle w:val="style1571"/>
          <w:rFonts w:ascii="Arial" w:hAnsi="Arial" w:cs="Arial"/>
          <w:b/>
          <w:bCs/>
          <w:sz w:val="24"/>
          <w:szCs w:val="24"/>
        </w:rPr>
      </w:pPr>
      <w:proofErr w:type="gramStart"/>
      <w:r w:rsidRPr="008A579D">
        <w:rPr>
          <w:rStyle w:val="style1571"/>
          <w:rFonts w:ascii="Arial" w:hAnsi="Arial" w:cs="Arial"/>
          <w:b/>
          <w:bCs/>
          <w:sz w:val="24"/>
          <w:szCs w:val="24"/>
        </w:rPr>
        <w:t>Five Themes of Geography – 1.</w:t>
      </w:r>
      <w:proofErr w:type="gramEnd"/>
      <w:r w:rsidRPr="008A579D">
        <w:rPr>
          <w:rStyle w:val="style1571"/>
          <w:rFonts w:ascii="Arial" w:hAnsi="Arial" w:cs="Arial"/>
          <w:b/>
          <w:bCs/>
          <w:sz w:val="24"/>
          <w:szCs w:val="24"/>
        </w:rPr>
        <w:t xml:space="preserve"> </w:t>
      </w:r>
      <w:proofErr w:type="gramStart"/>
      <w:r w:rsidRPr="008A579D">
        <w:rPr>
          <w:rStyle w:val="style1571"/>
          <w:rFonts w:ascii="Arial" w:hAnsi="Arial" w:cs="Arial"/>
          <w:b/>
          <w:bCs/>
          <w:sz w:val="24"/>
          <w:szCs w:val="24"/>
        </w:rPr>
        <w:t>Location 2.</w:t>
      </w:r>
      <w:proofErr w:type="gramEnd"/>
      <w:r w:rsidRPr="008A579D">
        <w:rPr>
          <w:rStyle w:val="style1571"/>
          <w:rFonts w:ascii="Arial" w:hAnsi="Arial" w:cs="Arial"/>
          <w:b/>
          <w:bCs/>
          <w:sz w:val="24"/>
          <w:szCs w:val="24"/>
        </w:rPr>
        <w:t xml:space="preserve"> Place 3. </w:t>
      </w:r>
      <w:proofErr w:type="gramStart"/>
      <w:r w:rsidRPr="008A579D">
        <w:rPr>
          <w:rStyle w:val="style1571"/>
          <w:rFonts w:ascii="Arial" w:hAnsi="Arial" w:cs="Arial"/>
          <w:b/>
          <w:bCs/>
          <w:sz w:val="24"/>
          <w:szCs w:val="24"/>
        </w:rPr>
        <w:t>Human Environment Interaction 4.</w:t>
      </w:r>
      <w:proofErr w:type="gramEnd"/>
      <w:r w:rsidRPr="008A579D">
        <w:rPr>
          <w:rStyle w:val="style1571"/>
          <w:rFonts w:ascii="Arial" w:hAnsi="Arial" w:cs="Arial"/>
          <w:b/>
          <w:bCs/>
          <w:sz w:val="24"/>
          <w:szCs w:val="24"/>
        </w:rPr>
        <w:t xml:space="preserve"> </w:t>
      </w:r>
      <w:proofErr w:type="gramStart"/>
      <w:r w:rsidRPr="008A579D">
        <w:rPr>
          <w:rStyle w:val="style1571"/>
          <w:rFonts w:ascii="Arial" w:hAnsi="Arial" w:cs="Arial"/>
          <w:b/>
          <w:bCs/>
          <w:sz w:val="24"/>
          <w:szCs w:val="24"/>
        </w:rPr>
        <w:t>Movement 5.</w:t>
      </w:r>
      <w:proofErr w:type="gramEnd"/>
      <w:r w:rsidRPr="008A579D">
        <w:rPr>
          <w:rStyle w:val="style1571"/>
          <w:rFonts w:ascii="Arial" w:hAnsi="Arial" w:cs="Arial"/>
          <w:b/>
          <w:bCs/>
          <w:sz w:val="24"/>
          <w:szCs w:val="24"/>
        </w:rPr>
        <w:t xml:space="preserve"> Region</w:t>
      </w:r>
    </w:p>
    <w:p w:rsidR="00393A0A" w:rsidRPr="008A579D" w:rsidRDefault="00393A0A" w:rsidP="00684CA3">
      <w:pPr>
        <w:ind w:left="720"/>
        <w:rPr>
          <w:rStyle w:val="style1571"/>
          <w:rFonts w:ascii="Arial" w:hAnsi="Arial" w:cs="Arial"/>
          <w:b/>
          <w:bCs/>
          <w:sz w:val="24"/>
          <w:szCs w:val="24"/>
        </w:rPr>
      </w:pPr>
      <w:r>
        <w:rPr>
          <w:rStyle w:val="style1571"/>
          <w:rFonts w:ascii="Arial" w:hAnsi="Arial" w:cs="Arial"/>
          <w:b/>
          <w:bCs/>
          <w:sz w:val="24"/>
          <w:szCs w:val="24"/>
        </w:rPr>
        <w:t>States, Oceans, Continents</w:t>
      </w:r>
    </w:p>
    <w:p w:rsidR="008A579D" w:rsidRPr="00393A0A" w:rsidRDefault="008A579D" w:rsidP="00393A0A">
      <w:pPr>
        <w:pStyle w:val="ListParagraph"/>
        <w:numPr>
          <w:ilvl w:val="0"/>
          <w:numId w:val="4"/>
        </w:numPr>
        <w:rPr>
          <w:rStyle w:val="Strong"/>
          <w:rFonts w:ascii="Arial" w:hAnsi="Arial" w:cs="Arial"/>
          <w:color w:val="008000"/>
          <w:sz w:val="24"/>
          <w:szCs w:val="24"/>
          <w:u w:val="single"/>
        </w:rPr>
      </w:pPr>
      <w:r w:rsidRPr="00393A0A">
        <w:rPr>
          <w:rStyle w:val="Strong"/>
          <w:rFonts w:ascii="Arial" w:hAnsi="Arial" w:cs="Arial"/>
          <w:color w:val="008000"/>
          <w:sz w:val="24"/>
          <w:szCs w:val="24"/>
          <w:u w:val="single"/>
        </w:rPr>
        <w:t>Civics/Government Teaching Ideas</w:t>
      </w:r>
    </w:p>
    <w:p w:rsidR="00D00082" w:rsidRPr="00393A0A" w:rsidRDefault="00D00082" w:rsidP="00393A0A">
      <w:pPr>
        <w:pStyle w:val="ListParagraph"/>
        <w:numPr>
          <w:ilvl w:val="0"/>
          <w:numId w:val="4"/>
        </w:numPr>
        <w:rPr>
          <w:rStyle w:val="style1631"/>
          <w:rFonts w:ascii="Arial" w:hAnsi="Arial" w:cs="Arial"/>
          <w:b/>
          <w:bCs/>
          <w:sz w:val="24"/>
          <w:szCs w:val="24"/>
          <w:u w:val="single"/>
        </w:rPr>
      </w:pPr>
      <w:r w:rsidRPr="00393A0A">
        <w:rPr>
          <w:rStyle w:val="Strong"/>
          <w:rFonts w:ascii="Arial" w:hAnsi="Arial" w:cs="Arial"/>
          <w:color w:val="008000"/>
          <w:sz w:val="24"/>
          <w:szCs w:val="24"/>
          <w:u w:val="single"/>
        </w:rPr>
        <w:t>Economics Teaching Ideas</w:t>
      </w:r>
    </w:p>
    <w:p w:rsidR="009163F5" w:rsidRPr="00467DDE" w:rsidRDefault="009163F5" w:rsidP="00467DDE">
      <w:pPr>
        <w:pStyle w:val="ListParagraph"/>
        <w:numPr>
          <w:ilvl w:val="0"/>
          <w:numId w:val="4"/>
        </w:numPr>
        <w:rPr>
          <w:rStyle w:val="Strong"/>
          <w:rFonts w:ascii="Arial" w:hAnsi="Arial" w:cs="Arial"/>
          <w:bCs w:val="0"/>
          <w:sz w:val="24"/>
          <w:szCs w:val="24"/>
        </w:rPr>
      </w:pPr>
      <w:r w:rsidRPr="00467DDE">
        <w:rPr>
          <w:rStyle w:val="Strong"/>
          <w:rFonts w:ascii="Arial" w:hAnsi="Arial" w:cs="Arial"/>
          <w:bCs w:val="0"/>
          <w:sz w:val="24"/>
          <w:szCs w:val="24"/>
        </w:rPr>
        <w:t>Vocabulary Strategies</w:t>
      </w:r>
    </w:p>
    <w:p w:rsidR="008C1944" w:rsidRDefault="00920DC0" w:rsidP="00467DDE">
      <w:pPr>
        <w:pStyle w:val="ListParagraph"/>
        <w:numPr>
          <w:ilvl w:val="0"/>
          <w:numId w:val="4"/>
        </w:numPr>
        <w:rPr>
          <w:rStyle w:val="Strong"/>
          <w:rFonts w:ascii="Arial" w:hAnsi="Arial" w:cs="Arial"/>
          <w:sz w:val="24"/>
          <w:szCs w:val="24"/>
        </w:rPr>
      </w:pPr>
      <w:hyperlink r:id="rId14" w:history="1">
        <w:r w:rsidR="009163F5" w:rsidRPr="00467DDE">
          <w:rPr>
            <w:rStyle w:val="Hyperlink"/>
            <w:rFonts w:ascii="Arial" w:hAnsi="Arial" w:cs="Arial"/>
            <w:b/>
            <w:bCs/>
            <w:sz w:val="24"/>
            <w:szCs w:val="24"/>
          </w:rPr>
          <w:t>Trade Books</w:t>
        </w:r>
      </w:hyperlink>
      <w:r w:rsidR="00E73A5D" w:rsidRPr="00467DDE">
        <w:rPr>
          <w:rStyle w:val="Strong"/>
          <w:rFonts w:ascii="Arial" w:hAnsi="Arial" w:cs="Arial"/>
          <w:sz w:val="24"/>
          <w:szCs w:val="24"/>
        </w:rPr>
        <w:t xml:space="preserve"> – Children’s Literature Books</w:t>
      </w:r>
    </w:p>
    <w:p w:rsidR="009163F5" w:rsidRDefault="00920DC0" w:rsidP="00845E32">
      <w:pPr>
        <w:pStyle w:val="ListParagraph"/>
        <w:numPr>
          <w:ilvl w:val="0"/>
          <w:numId w:val="4"/>
        </w:numPr>
        <w:rPr>
          <w:rStyle w:val="Strong"/>
          <w:rFonts w:ascii="Arial" w:hAnsi="Arial" w:cs="Arial"/>
          <w:sz w:val="24"/>
          <w:szCs w:val="24"/>
        </w:rPr>
      </w:pPr>
      <w:hyperlink r:id="rId15" w:history="1">
        <w:r w:rsidR="00467DDE" w:rsidRPr="008A579D">
          <w:rPr>
            <w:rStyle w:val="Hyperlink"/>
            <w:rFonts w:ascii="Arial" w:hAnsi="Arial" w:cs="Arial"/>
            <w:b/>
            <w:bCs/>
            <w:sz w:val="24"/>
            <w:szCs w:val="24"/>
          </w:rPr>
          <w:t>BLOOM'S TAXONOMY</w:t>
        </w:r>
      </w:hyperlink>
    </w:p>
    <w:p w:rsidR="00467DDE" w:rsidRPr="00467DDE" w:rsidRDefault="00467DDE" w:rsidP="00467DDE">
      <w:pPr>
        <w:spacing w:after="0" w:line="240" w:lineRule="auto"/>
        <w:ind w:left="1080"/>
        <w:rPr>
          <w:rFonts w:ascii="Arial" w:eastAsia="Times" w:hAnsi="Arial" w:cs="Arial"/>
          <w:sz w:val="24"/>
          <w:szCs w:val="24"/>
        </w:rPr>
      </w:pPr>
      <w:r w:rsidRPr="00467DDE">
        <w:rPr>
          <w:rFonts w:ascii="Arial" w:eastAsia="Times" w:hAnsi="Arial" w:cs="Arial"/>
          <w:b/>
          <w:bCs/>
          <w:sz w:val="24"/>
          <w:szCs w:val="24"/>
        </w:rPr>
        <w:t>1. REMEMBERING</w:t>
      </w:r>
      <w:proofErr w:type="gramStart"/>
      <w:r w:rsidRPr="00467DDE">
        <w:rPr>
          <w:rFonts w:ascii="Arial" w:eastAsia="Times" w:hAnsi="Arial" w:cs="Arial"/>
          <w:b/>
          <w:bCs/>
          <w:sz w:val="24"/>
          <w:szCs w:val="24"/>
        </w:rPr>
        <w:t>:</w:t>
      </w:r>
      <w:proofErr w:type="gramEnd"/>
      <w:r w:rsidRPr="00467DDE">
        <w:rPr>
          <w:rFonts w:ascii="Arial" w:eastAsia="Times" w:hAnsi="Arial" w:cs="Arial"/>
          <w:sz w:val="24"/>
          <w:szCs w:val="24"/>
        </w:rPr>
        <w:br/>
      </w:r>
      <w:r w:rsidRPr="00467DDE">
        <w:rPr>
          <w:rFonts w:ascii="Arial" w:eastAsia="Times New Roman" w:hAnsi="Arial" w:cs="Arial"/>
          <w:b/>
          <w:bCs/>
          <w:sz w:val="24"/>
          <w:szCs w:val="24"/>
        </w:rPr>
        <w:t>2. UNDERSTANDING:</w:t>
      </w:r>
    </w:p>
    <w:p w:rsidR="00467DDE" w:rsidRPr="00467DDE" w:rsidRDefault="00467DDE" w:rsidP="00467DDE">
      <w:pPr>
        <w:spacing w:after="0" w:line="240" w:lineRule="auto"/>
        <w:ind w:left="1080"/>
        <w:rPr>
          <w:rFonts w:ascii="Arial" w:eastAsia="Times" w:hAnsi="Arial" w:cs="Arial"/>
          <w:sz w:val="24"/>
          <w:szCs w:val="24"/>
        </w:rPr>
      </w:pPr>
      <w:r w:rsidRPr="00467DDE">
        <w:rPr>
          <w:rFonts w:ascii="Arial" w:eastAsia="Times" w:hAnsi="Arial" w:cs="Arial"/>
          <w:b/>
          <w:bCs/>
          <w:sz w:val="24"/>
          <w:szCs w:val="24"/>
        </w:rPr>
        <w:t>3. APPLYING:</w:t>
      </w:r>
    </w:p>
    <w:p w:rsidR="00467DDE" w:rsidRPr="00467DDE" w:rsidRDefault="00467DDE" w:rsidP="00467DDE">
      <w:pPr>
        <w:spacing w:after="0" w:line="240" w:lineRule="auto"/>
        <w:ind w:left="1080"/>
        <w:rPr>
          <w:rFonts w:ascii="Arial" w:eastAsia="Times" w:hAnsi="Arial" w:cs="Arial"/>
          <w:sz w:val="24"/>
          <w:szCs w:val="24"/>
        </w:rPr>
      </w:pPr>
      <w:r w:rsidRPr="00467DDE">
        <w:rPr>
          <w:rFonts w:ascii="Arial" w:eastAsia="Times" w:hAnsi="Arial" w:cs="Arial"/>
          <w:b/>
          <w:bCs/>
          <w:sz w:val="24"/>
          <w:szCs w:val="24"/>
        </w:rPr>
        <w:t>4. ANALYZING:</w:t>
      </w:r>
    </w:p>
    <w:p w:rsidR="00467DDE" w:rsidRPr="00467DDE" w:rsidRDefault="00467DDE" w:rsidP="00467DDE">
      <w:pPr>
        <w:spacing w:after="0" w:line="240" w:lineRule="auto"/>
        <w:ind w:left="1080"/>
        <w:rPr>
          <w:rFonts w:ascii="Arial" w:eastAsia="Times" w:hAnsi="Arial" w:cs="Arial"/>
          <w:sz w:val="24"/>
          <w:szCs w:val="24"/>
        </w:rPr>
      </w:pPr>
      <w:r w:rsidRPr="00467DDE">
        <w:rPr>
          <w:rFonts w:ascii="Arial" w:eastAsia="Times" w:hAnsi="Arial" w:cs="Arial"/>
          <w:b/>
          <w:bCs/>
          <w:sz w:val="24"/>
          <w:szCs w:val="24"/>
        </w:rPr>
        <w:t>5. EVALUATION:</w:t>
      </w:r>
    </w:p>
    <w:p w:rsidR="00467DDE" w:rsidRPr="00467DDE" w:rsidRDefault="00467DDE" w:rsidP="00467DDE">
      <w:pPr>
        <w:spacing w:after="0" w:line="240" w:lineRule="auto"/>
        <w:ind w:left="1080"/>
        <w:rPr>
          <w:rFonts w:ascii="Arial" w:eastAsia="Times" w:hAnsi="Arial" w:cs="Arial"/>
          <w:b/>
          <w:bCs/>
          <w:sz w:val="24"/>
          <w:szCs w:val="24"/>
        </w:rPr>
      </w:pPr>
      <w:r w:rsidRPr="00467DDE">
        <w:rPr>
          <w:rFonts w:ascii="Arial" w:eastAsia="Times" w:hAnsi="Arial" w:cs="Arial"/>
          <w:b/>
          <w:bCs/>
          <w:sz w:val="24"/>
          <w:szCs w:val="24"/>
        </w:rPr>
        <w:t>6. CREATING:</w:t>
      </w:r>
    </w:p>
    <w:p w:rsidR="00467DDE" w:rsidRPr="00467DDE" w:rsidRDefault="00920DC0" w:rsidP="00467DDE">
      <w:pPr>
        <w:pStyle w:val="ListParagraph"/>
        <w:numPr>
          <w:ilvl w:val="0"/>
          <w:numId w:val="4"/>
        </w:numPr>
        <w:spacing w:after="0" w:line="240" w:lineRule="auto"/>
        <w:rPr>
          <w:rStyle w:val="Strong"/>
          <w:rFonts w:ascii="Arial" w:hAnsi="Arial" w:cs="Arial"/>
          <w:sz w:val="24"/>
          <w:szCs w:val="24"/>
        </w:rPr>
      </w:pPr>
      <w:hyperlink r:id="rId16" w:anchor="!" w:history="1">
        <w:r w:rsidR="00467DDE" w:rsidRPr="00467DDE">
          <w:rPr>
            <w:rStyle w:val="Hyperlink"/>
            <w:rFonts w:ascii="Arial" w:hAnsi="Arial" w:cs="Arial"/>
            <w:b/>
            <w:bCs/>
            <w:sz w:val="24"/>
            <w:szCs w:val="24"/>
          </w:rPr>
          <w:t>Cooperative Learning</w:t>
        </w:r>
      </w:hyperlink>
    </w:p>
    <w:p w:rsidR="00467DDE" w:rsidRPr="00467DDE" w:rsidRDefault="00467DDE" w:rsidP="00467DDE">
      <w:pPr>
        <w:pStyle w:val="ListParagraph"/>
        <w:numPr>
          <w:ilvl w:val="1"/>
          <w:numId w:val="4"/>
        </w:numPr>
        <w:spacing w:after="0" w:line="240" w:lineRule="auto"/>
        <w:rPr>
          <w:rStyle w:val="Strong"/>
          <w:rFonts w:ascii="Arial" w:hAnsi="Arial" w:cs="Arial"/>
          <w:sz w:val="24"/>
          <w:szCs w:val="24"/>
        </w:rPr>
      </w:pPr>
      <w:r w:rsidRPr="00467DDE">
        <w:rPr>
          <w:rStyle w:val="Strong"/>
          <w:rFonts w:ascii="Arial" w:hAnsi="Arial" w:cs="Arial"/>
          <w:sz w:val="24"/>
          <w:szCs w:val="24"/>
        </w:rPr>
        <w:t>Jigsaw</w:t>
      </w:r>
    </w:p>
    <w:p w:rsidR="00467DDE" w:rsidRPr="00467DDE" w:rsidRDefault="00467DDE" w:rsidP="00467DDE">
      <w:pPr>
        <w:pStyle w:val="ListParagraph"/>
        <w:numPr>
          <w:ilvl w:val="1"/>
          <w:numId w:val="4"/>
        </w:numPr>
        <w:spacing w:after="0" w:line="240" w:lineRule="auto"/>
        <w:rPr>
          <w:rStyle w:val="Strong"/>
          <w:rFonts w:ascii="Arial" w:hAnsi="Arial" w:cs="Arial"/>
          <w:sz w:val="24"/>
          <w:szCs w:val="24"/>
        </w:rPr>
      </w:pPr>
      <w:r w:rsidRPr="00467DDE">
        <w:rPr>
          <w:rStyle w:val="Strong"/>
          <w:rFonts w:ascii="Arial" w:hAnsi="Arial" w:cs="Arial"/>
          <w:sz w:val="24"/>
          <w:szCs w:val="24"/>
        </w:rPr>
        <w:t>Think-Pair-Share</w:t>
      </w:r>
    </w:p>
    <w:p w:rsidR="00467DDE" w:rsidRPr="00467DDE" w:rsidRDefault="00920DC0" w:rsidP="00467DDE">
      <w:pPr>
        <w:pStyle w:val="ListParagraph"/>
        <w:numPr>
          <w:ilvl w:val="0"/>
          <w:numId w:val="4"/>
        </w:numPr>
        <w:spacing w:after="0" w:line="240" w:lineRule="auto"/>
        <w:rPr>
          <w:rFonts w:ascii="Arial" w:eastAsia="Times" w:hAnsi="Arial" w:cs="Arial"/>
          <w:sz w:val="24"/>
          <w:szCs w:val="24"/>
        </w:rPr>
      </w:pPr>
      <w:hyperlink r:id="rId17" w:history="1">
        <w:r w:rsidR="00467DDE" w:rsidRPr="00467DDE">
          <w:rPr>
            <w:rStyle w:val="Hyperlink"/>
            <w:rFonts w:ascii="Arial" w:hAnsi="Arial" w:cs="Arial"/>
            <w:b/>
            <w:bCs/>
            <w:sz w:val="24"/>
            <w:szCs w:val="24"/>
          </w:rPr>
          <w:t>Graphic Organizers</w:t>
        </w:r>
      </w:hyperlink>
    </w:p>
    <w:p w:rsidR="00467DDE" w:rsidRDefault="00467DDE" w:rsidP="00467DDE">
      <w:pPr>
        <w:pStyle w:val="ListParagraph"/>
        <w:numPr>
          <w:ilvl w:val="0"/>
          <w:numId w:val="4"/>
        </w:numPr>
        <w:rPr>
          <w:rStyle w:val="Strong"/>
          <w:rFonts w:ascii="Arial" w:hAnsi="Arial" w:cs="Arial"/>
          <w:sz w:val="24"/>
          <w:szCs w:val="24"/>
        </w:rPr>
      </w:pPr>
      <w:r w:rsidRPr="00467DDE">
        <w:rPr>
          <w:rStyle w:val="Strong"/>
          <w:rFonts w:ascii="Arial" w:hAnsi="Arial" w:cs="Arial"/>
          <w:sz w:val="24"/>
          <w:szCs w:val="24"/>
        </w:rPr>
        <w:t>World Book – online, free for SD Schools</w:t>
      </w:r>
    </w:p>
    <w:p w:rsidR="00467DDE" w:rsidRDefault="00920DC0" w:rsidP="00467DDE">
      <w:pPr>
        <w:pStyle w:val="ListParagraph"/>
        <w:numPr>
          <w:ilvl w:val="0"/>
          <w:numId w:val="4"/>
        </w:numPr>
        <w:spacing w:before="100" w:beforeAutospacing="1" w:after="100" w:afterAutospacing="1" w:line="240" w:lineRule="auto"/>
        <w:rPr>
          <w:rFonts w:ascii="Arial" w:eastAsia="Times New Roman" w:hAnsi="Arial" w:cs="Arial"/>
          <w:b/>
          <w:bCs/>
          <w:sz w:val="27"/>
          <w:szCs w:val="27"/>
        </w:rPr>
      </w:pPr>
      <w:hyperlink r:id="rId18" w:history="1">
        <w:r w:rsidR="00467DDE" w:rsidRPr="00467DDE">
          <w:rPr>
            <w:rFonts w:ascii="Arial" w:eastAsia="Times New Roman" w:hAnsi="Arial" w:cs="Arial"/>
            <w:b/>
            <w:bCs/>
            <w:color w:val="0000FF"/>
            <w:sz w:val="27"/>
            <w:szCs w:val="27"/>
            <w:u w:val="single"/>
          </w:rPr>
          <w:t>Ten Tips For Classroom Management</w:t>
        </w:r>
      </w:hyperlink>
    </w:p>
    <w:p w:rsidR="004A1035" w:rsidRPr="00D06613" w:rsidRDefault="004A1035" w:rsidP="004A1035">
      <w:pPr>
        <w:numPr>
          <w:ilvl w:val="1"/>
          <w:numId w:val="4"/>
        </w:numPr>
        <w:spacing w:after="0" w:line="240" w:lineRule="auto"/>
        <w:textAlignment w:val="baseline"/>
        <w:rPr>
          <w:rFonts w:ascii="Times New Roman" w:eastAsia="Times New Roman" w:hAnsi="Times New Roman" w:cs="Times New Roman"/>
          <w:b/>
          <w:bCs/>
          <w:sz w:val="24"/>
          <w:szCs w:val="24"/>
        </w:rPr>
      </w:pPr>
      <w:r w:rsidRPr="00D06613">
        <w:rPr>
          <w:rFonts w:ascii="Times New Roman" w:eastAsia="Times New Roman" w:hAnsi="Times New Roman" w:cs="Times New Roman"/>
          <w:b/>
          <w:bCs/>
          <w:sz w:val="24"/>
          <w:szCs w:val="24"/>
        </w:rPr>
        <w:t>Build Community</w:t>
      </w:r>
    </w:p>
    <w:p w:rsidR="004A1035" w:rsidRPr="00D06613" w:rsidRDefault="004A1035" w:rsidP="004A1035">
      <w:pPr>
        <w:numPr>
          <w:ilvl w:val="1"/>
          <w:numId w:val="4"/>
        </w:numPr>
        <w:spacing w:after="0" w:line="240" w:lineRule="auto"/>
        <w:textAlignment w:val="baseline"/>
        <w:rPr>
          <w:rFonts w:ascii="Times New Roman" w:eastAsia="Times New Roman" w:hAnsi="Times New Roman" w:cs="Times New Roman"/>
          <w:b/>
          <w:bCs/>
          <w:sz w:val="24"/>
          <w:szCs w:val="24"/>
        </w:rPr>
      </w:pPr>
      <w:r w:rsidRPr="00D06613">
        <w:rPr>
          <w:rFonts w:ascii="Times New Roman" w:eastAsia="Times New Roman" w:hAnsi="Times New Roman" w:cs="Times New Roman"/>
          <w:b/>
          <w:bCs/>
          <w:sz w:val="24"/>
          <w:szCs w:val="24"/>
        </w:rPr>
        <w:t>Design a Safe, Friendly, and Well-Managed Classroom Environment</w:t>
      </w:r>
    </w:p>
    <w:p w:rsidR="004A1035" w:rsidRPr="00D06613" w:rsidRDefault="004A1035" w:rsidP="004A1035">
      <w:pPr>
        <w:numPr>
          <w:ilvl w:val="1"/>
          <w:numId w:val="4"/>
        </w:numPr>
        <w:spacing w:after="0" w:line="240" w:lineRule="auto"/>
        <w:textAlignment w:val="baseline"/>
        <w:rPr>
          <w:rFonts w:ascii="Times New Roman" w:eastAsia="Times New Roman" w:hAnsi="Times New Roman" w:cs="Times New Roman"/>
          <w:b/>
          <w:bCs/>
          <w:sz w:val="24"/>
          <w:szCs w:val="24"/>
        </w:rPr>
      </w:pPr>
      <w:r w:rsidRPr="00D06613">
        <w:rPr>
          <w:rFonts w:ascii="Times New Roman" w:eastAsia="Times New Roman" w:hAnsi="Times New Roman" w:cs="Times New Roman"/>
          <w:b/>
          <w:bCs/>
          <w:sz w:val="24"/>
          <w:szCs w:val="24"/>
        </w:rPr>
        <w:t>Include Students in Creating Rules, Norms, Routines, and Consequences</w:t>
      </w:r>
    </w:p>
    <w:p w:rsidR="004A1035" w:rsidRPr="00D06613" w:rsidRDefault="004A1035" w:rsidP="004A1035">
      <w:pPr>
        <w:numPr>
          <w:ilvl w:val="1"/>
          <w:numId w:val="4"/>
        </w:numPr>
        <w:spacing w:after="0" w:line="240" w:lineRule="auto"/>
        <w:textAlignment w:val="baseline"/>
        <w:rPr>
          <w:rFonts w:ascii="Times New Roman" w:eastAsia="Times New Roman" w:hAnsi="Times New Roman" w:cs="Times New Roman"/>
          <w:b/>
          <w:bCs/>
          <w:sz w:val="24"/>
          <w:szCs w:val="24"/>
        </w:rPr>
      </w:pPr>
      <w:r w:rsidRPr="00D06613">
        <w:rPr>
          <w:rFonts w:ascii="Times New Roman" w:eastAsia="Times New Roman" w:hAnsi="Times New Roman" w:cs="Times New Roman"/>
          <w:b/>
          <w:bCs/>
          <w:sz w:val="24"/>
          <w:szCs w:val="24"/>
        </w:rPr>
        <w:t xml:space="preserve">Create a Variety of Communication Channels </w:t>
      </w:r>
    </w:p>
    <w:p w:rsidR="004A1035" w:rsidRPr="00D06613" w:rsidRDefault="004A1035" w:rsidP="004A1035">
      <w:pPr>
        <w:numPr>
          <w:ilvl w:val="1"/>
          <w:numId w:val="4"/>
        </w:numPr>
        <w:spacing w:after="0" w:line="240" w:lineRule="auto"/>
        <w:textAlignment w:val="baseline"/>
        <w:rPr>
          <w:rFonts w:ascii="Times New Roman" w:eastAsia="Times New Roman" w:hAnsi="Times New Roman" w:cs="Times New Roman"/>
          <w:b/>
          <w:bCs/>
          <w:sz w:val="24"/>
          <w:szCs w:val="24"/>
        </w:rPr>
      </w:pPr>
      <w:r w:rsidRPr="00D06613">
        <w:rPr>
          <w:rFonts w:ascii="Times New Roman" w:eastAsia="Times New Roman" w:hAnsi="Times New Roman" w:cs="Times New Roman"/>
          <w:b/>
          <w:bCs/>
          <w:sz w:val="24"/>
          <w:szCs w:val="24"/>
        </w:rPr>
        <w:t>Always Be Calm, Fair, and Consistent</w:t>
      </w:r>
    </w:p>
    <w:p w:rsidR="004A1035" w:rsidRPr="00D06613" w:rsidRDefault="004A1035" w:rsidP="004A1035">
      <w:pPr>
        <w:numPr>
          <w:ilvl w:val="1"/>
          <w:numId w:val="4"/>
        </w:numPr>
        <w:spacing w:after="0" w:line="240" w:lineRule="auto"/>
        <w:textAlignment w:val="baseline"/>
        <w:rPr>
          <w:rFonts w:ascii="Times New Roman" w:eastAsia="Times New Roman" w:hAnsi="Times New Roman" w:cs="Times New Roman"/>
          <w:b/>
          <w:bCs/>
          <w:sz w:val="24"/>
          <w:szCs w:val="24"/>
        </w:rPr>
      </w:pPr>
      <w:r w:rsidRPr="00D06613">
        <w:rPr>
          <w:rFonts w:ascii="Times New Roman" w:eastAsia="Times New Roman" w:hAnsi="Times New Roman" w:cs="Times New Roman"/>
          <w:b/>
          <w:bCs/>
          <w:sz w:val="24"/>
          <w:szCs w:val="24"/>
        </w:rPr>
        <w:t>Know the Students You Teach</w:t>
      </w:r>
    </w:p>
    <w:p w:rsidR="004A1035" w:rsidRPr="00D06613" w:rsidRDefault="004A1035" w:rsidP="004A1035">
      <w:pPr>
        <w:numPr>
          <w:ilvl w:val="1"/>
          <w:numId w:val="4"/>
        </w:numPr>
        <w:spacing w:after="0" w:line="240" w:lineRule="auto"/>
        <w:textAlignment w:val="baseline"/>
        <w:rPr>
          <w:rFonts w:ascii="Times New Roman" w:eastAsia="Times New Roman" w:hAnsi="Times New Roman" w:cs="Times New Roman"/>
          <w:b/>
          <w:bCs/>
          <w:sz w:val="24"/>
          <w:szCs w:val="24"/>
        </w:rPr>
      </w:pPr>
      <w:r w:rsidRPr="00D06613">
        <w:rPr>
          <w:rFonts w:ascii="Times New Roman" w:eastAsia="Times New Roman" w:hAnsi="Times New Roman" w:cs="Times New Roman"/>
          <w:b/>
          <w:bCs/>
          <w:sz w:val="24"/>
          <w:szCs w:val="24"/>
        </w:rPr>
        <w:t>Address Conflict Quickly and Wisely</w:t>
      </w:r>
    </w:p>
    <w:p w:rsidR="004A1035" w:rsidRPr="00D06613" w:rsidRDefault="004A1035" w:rsidP="004A1035">
      <w:pPr>
        <w:numPr>
          <w:ilvl w:val="1"/>
          <w:numId w:val="4"/>
        </w:numPr>
        <w:spacing w:after="0" w:line="240" w:lineRule="auto"/>
        <w:textAlignment w:val="baseline"/>
        <w:rPr>
          <w:rFonts w:ascii="Times New Roman" w:eastAsia="Times New Roman" w:hAnsi="Times New Roman" w:cs="Times New Roman"/>
          <w:b/>
          <w:bCs/>
          <w:sz w:val="24"/>
          <w:szCs w:val="24"/>
        </w:rPr>
      </w:pPr>
      <w:r w:rsidRPr="00D06613">
        <w:rPr>
          <w:rFonts w:ascii="Times New Roman" w:eastAsia="Times New Roman" w:hAnsi="Times New Roman" w:cs="Times New Roman"/>
          <w:b/>
          <w:bCs/>
          <w:sz w:val="24"/>
          <w:szCs w:val="24"/>
        </w:rPr>
        <w:t>Integrate Positive Classroom Rituals</w:t>
      </w:r>
    </w:p>
    <w:p w:rsidR="004A1035" w:rsidRPr="00D06613" w:rsidRDefault="004A1035" w:rsidP="004A1035">
      <w:pPr>
        <w:numPr>
          <w:ilvl w:val="1"/>
          <w:numId w:val="4"/>
        </w:numPr>
        <w:spacing w:after="0" w:line="240" w:lineRule="auto"/>
        <w:textAlignment w:val="baseline"/>
        <w:rPr>
          <w:rFonts w:ascii="Times New Roman" w:eastAsia="Times New Roman" w:hAnsi="Times New Roman" w:cs="Times New Roman"/>
          <w:b/>
          <w:bCs/>
          <w:sz w:val="24"/>
          <w:szCs w:val="24"/>
        </w:rPr>
      </w:pPr>
      <w:r w:rsidRPr="00D06613">
        <w:rPr>
          <w:rFonts w:ascii="Times New Roman" w:eastAsia="Times New Roman" w:hAnsi="Times New Roman" w:cs="Times New Roman"/>
          <w:b/>
          <w:bCs/>
          <w:sz w:val="24"/>
          <w:szCs w:val="24"/>
        </w:rPr>
        <w:t>Keep It Real</w:t>
      </w:r>
    </w:p>
    <w:p w:rsidR="004A1035" w:rsidRDefault="004A1035" w:rsidP="004A1035">
      <w:pPr>
        <w:numPr>
          <w:ilvl w:val="1"/>
          <w:numId w:val="4"/>
        </w:numPr>
        <w:spacing w:after="0" w:line="240" w:lineRule="auto"/>
        <w:textAlignment w:val="baseline"/>
        <w:rPr>
          <w:rFonts w:ascii="Times New Roman" w:eastAsia="Times New Roman" w:hAnsi="Times New Roman" w:cs="Times New Roman"/>
          <w:b/>
          <w:bCs/>
          <w:sz w:val="24"/>
          <w:szCs w:val="24"/>
        </w:rPr>
      </w:pPr>
      <w:r w:rsidRPr="00D06613">
        <w:rPr>
          <w:rFonts w:ascii="Times New Roman" w:eastAsia="Times New Roman" w:hAnsi="Times New Roman" w:cs="Times New Roman"/>
          <w:b/>
          <w:bCs/>
          <w:sz w:val="24"/>
          <w:szCs w:val="24"/>
        </w:rPr>
        <w:t>Partner with Parents and Guardians</w:t>
      </w:r>
    </w:p>
    <w:p w:rsidR="000E747B" w:rsidRPr="00D06613" w:rsidRDefault="000E747B" w:rsidP="000E747B">
      <w:pPr>
        <w:spacing w:after="0" w:line="240" w:lineRule="auto"/>
        <w:ind w:left="1080"/>
        <w:textAlignment w:val="baseline"/>
        <w:rPr>
          <w:rFonts w:ascii="Times New Roman" w:eastAsia="Times New Roman" w:hAnsi="Times New Roman" w:cs="Times New Roman"/>
          <w:b/>
          <w:bCs/>
          <w:sz w:val="24"/>
          <w:szCs w:val="24"/>
        </w:rPr>
      </w:pPr>
    </w:p>
    <w:p w:rsidR="004A1035" w:rsidRPr="004A1035" w:rsidRDefault="004A1035" w:rsidP="004A1035">
      <w:pPr>
        <w:pStyle w:val="ListParagraph"/>
        <w:numPr>
          <w:ilvl w:val="0"/>
          <w:numId w:val="4"/>
        </w:numPr>
        <w:rPr>
          <w:rStyle w:val="Strong"/>
          <w:rFonts w:ascii="Arial" w:hAnsi="Arial" w:cs="Arial"/>
          <w:sz w:val="24"/>
          <w:szCs w:val="24"/>
        </w:rPr>
      </w:pPr>
      <w:r w:rsidRPr="004A1035">
        <w:rPr>
          <w:rFonts w:ascii="Arial" w:hAnsi="Arial" w:cs="Arial"/>
          <w:b/>
          <w:color w:val="000000"/>
          <w:sz w:val="24"/>
          <w:szCs w:val="24"/>
        </w:rPr>
        <w:t>Differentiated instruction</w:t>
      </w:r>
      <w:r w:rsidRPr="004A1035">
        <w:rPr>
          <w:rFonts w:ascii="Arial" w:hAnsi="Arial" w:cs="Arial"/>
          <w:color w:val="000000"/>
          <w:sz w:val="24"/>
          <w:szCs w:val="24"/>
        </w:rPr>
        <w:t xml:space="preserve"> is the process of ensuring that what a student learns, how he/she learns it, and how the student demonstrates what he/she has learned is a match for that student's readiness level, interests, and preferred mode of learning</w:t>
      </w:r>
    </w:p>
    <w:p w:rsidR="004A1035" w:rsidRDefault="004A1035" w:rsidP="004A1035">
      <w:pPr>
        <w:rPr>
          <w:rFonts w:ascii="Arial" w:hAnsi="Arial" w:cs="Arial"/>
          <w:b/>
          <w:sz w:val="24"/>
          <w:szCs w:val="24"/>
        </w:rPr>
      </w:pPr>
    </w:p>
    <w:p w:rsidR="004A1035" w:rsidRDefault="004A1035" w:rsidP="004A1035">
      <w:pPr>
        <w:rPr>
          <w:rFonts w:ascii="Arial" w:hAnsi="Arial" w:cs="Arial"/>
          <w:b/>
          <w:sz w:val="24"/>
          <w:szCs w:val="24"/>
        </w:rPr>
      </w:pPr>
    </w:p>
    <w:p w:rsidR="004A1035" w:rsidRPr="004A1035" w:rsidRDefault="004A1035" w:rsidP="004A1035">
      <w:pPr>
        <w:rPr>
          <w:rFonts w:ascii="Arial" w:hAnsi="Arial" w:cs="Arial"/>
          <w:b/>
          <w:sz w:val="24"/>
          <w:szCs w:val="24"/>
        </w:rPr>
      </w:pPr>
    </w:p>
    <w:p w:rsidR="004A1035" w:rsidRDefault="004A1035" w:rsidP="004A1035">
      <w:pPr>
        <w:pStyle w:val="ListParagraph"/>
        <w:numPr>
          <w:ilvl w:val="0"/>
          <w:numId w:val="4"/>
        </w:numPr>
        <w:rPr>
          <w:rFonts w:ascii="Arial" w:hAnsi="Arial" w:cs="Arial"/>
          <w:b/>
          <w:sz w:val="24"/>
          <w:szCs w:val="24"/>
        </w:rPr>
      </w:pPr>
      <w:r w:rsidRPr="004A1035">
        <w:rPr>
          <w:rFonts w:ascii="Arial" w:hAnsi="Arial" w:cs="Arial"/>
          <w:b/>
          <w:sz w:val="24"/>
          <w:szCs w:val="24"/>
        </w:rPr>
        <w:t>Multiple Intelligences – Howard Gardner</w:t>
      </w:r>
    </w:p>
    <w:p w:rsidR="002902E4" w:rsidRDefault="002902E4" w:rsidP="002902E4">
      <w:pPr>
        <w:pStyle w:val="Heading2"/>
        <w:ind w:left="720"/>
        <w:rPr>
          <w:rFonts w:ascii="Arial" w:hAnsi="Arial" w:cs="Arial"/>
          <w:sz w:val="24"/>
          <w:szCs w:val="24"/>
        </w:rPr>
      </w:pPr>
      <w:r w:rsidRPr="00E73A5D">
        <w:rPr>
          <w:rFonts w:ascii="Arial" w:hAnsi="Arial" w:cs="Arial"/>
          <w:sz w:val="24"/>
          <w:szCs w:val="24"/>
        </w:rPr>
        <w:t>Linguistic</w:t>
      </w:r>
      <w:r w:rsidRPr="00E73A5D">
        <w:rPr>
          <w:rFonts w:ascii="Arial" w:hAnsi="Arial" w:cs="Arial"/>
          <w:sz w:val="24"/>
          <w:szCs w:val="24"/>
        </w:rPr>
        <w:br/>
        <w:t>Logical-Mathematical</w:t>
      </w:r>
      <w:r w:rsidRPr="00E73A5D">
        <w:rPr>
          <w:rFonts w:ascii="Arial" w:hAnsi="Arial" w:cs="Arial"/>
          <w:sz w:val="24"/>
          <w:szCs w:val="24"/>
        </w:rPr>
        <w:br/>
        <w:t>Musical</w:t>
      </w:r>
      <w:r w:rsidRPr="00E73A5D">
        <w:rPr>
          <w:rFonts w:ascii="Arial" w:hAnsi="Arial" w:cs="Arial"/>
          <w:sz w:val="24"/>
          <w:szCs w:val="24"/>
        </w:rPr>
        <w:br/>
        <w:t>Bodily-Kinesthetic</w:t>
      </w:r>
      <w:r w:rsidRPr="00E73A5D">
        <w:rPr>
          <w:rFonts w:ascii="Arial" w:hAnsi="Arial" w:cs="Arial"/>
          <w:sz w:val="24"/>
          <w:szCs w:val="24"/>
        </w:rPr>
        <w:br/>
        <w:t>Interpersonal</w:t>
      </w:r>
      <w:r w:rsidRPr="00E73A5D">
        <w:rPr>
          <w:rFonts w:ascii="Arial" w:hAnsi="Arial" w:cs="Arial"/>
          <w:sz w:val="24"/>
          <w:szCs w:val="24"/>
        </w:rPr>
        <w:br/>
        <w:t>Intrapersonal</w:t>
      </w:r>
      <w:r w:rsidRPr="00E73A5D">
        <w:rPr>
          <w:rFonts w:ascii="Arial" w:hAnsi="Arial" w:cs="Arial"/>
          <w:sz w:val="24"/>
          <w:szCs w:val="24"/>
        </w:rPr>
        <w:br/>
        <w:t>Visual/Spatial</w:t>
      </w:r>
      <w:r w:rsidRPr="00E73A5D">
        <w:rPr>
          <w:rFonts w:ascii="Arial" w:hAnsi="Arial" w:cs="Arial"/>
          <w:sz w:val="24"/>
          <w:szCs w:val="24"/>
        </w:rPr>
        <w:br/>
        <w:t>Naturalist</w:t>
      </w:r>
    </w:p>
    <w:p w:rsidR="002902E4" w:rsidRPr="002902E4" w:rsidRDefault="002902E4" w:rsidP="002902E4">
      <w:pPr>
        <w:rPr>
          <w:rFonts w:ascii="Arial" w:hAnsi="Arial" w:cs="Arial"/>
          <w:b/>
          <w:sz w:val="24"/>
          <w:szCs w:val="24"/>
        </w:rPr>
      </w:pPr>
    </w:p>
    <w:p w:rsidR="002902E4" w:rsidRDefault="002902E4" w:rsidP="004A1035">
      <w:pPr>
        <w:pStyle w:val="ListParagraph"/>
        <w:numPr>
          <w:ilvl w:val="0"/>
          <w:numId w:val="4"/>
        </w:numPr>
        <w:rPr>
          <w:rFonts w:ascii="Arial" w:hAnsi="Arial" w:cs="Arial"/>
          <w:b/>
          <w:sz w:val="24"/>
          <w:szCs w:val="24"/>
        </w:rPr>
      </w:pPr>
      <w:r>
        <w:rPr>
          <w:rFonts w:ascii="Arial" w:hAnsi="Arial" w:cs="Arial"/>
          <w:b/>
          <w:sz w:val="24"/>
          <w:szCs w:val="24"/>
        </w:rPr>
        <w:t xml:space="preserve"> Lesson Plans</w:t>
      </w:r>
    </w:p>
    <w:p w:rsidR="002902E4" w:rsidRDefault="002902E4" w:rsidP="002902E4">
      <w:pPr>
        <w:pStyle w:val="ListParagraph"/>
        <w:numPr>
          <w:ilvl w:val="1"/>
          <w:numId w:val="4"/>
        </w:numPr>
        <w:rPr>
          <w:rFonts w:ascii="Arial" w:hAnsi="Arial" w:cs="Arial"/>
          <w:b/>
          <w:sz w:val="24"/>
          <w:szCs w:val="24"/>
        </w:rPr>
      </w:pPr>
      <w:r>
        <w:rPr>
          <w:rFonts w:ascii="Arial" w:hAnsi="Arial" w:cs="Arial"/>
          <w:b/>
          <w:sz w:val="24"/>
          <w:szCs w:val="24"/>
        </w:rPr>
        <w:t>Standard</w:t>
      </w:r>
    </w:p>
    <w:p w:rsidR="002902E4" w:rsidRDefault="002902E4" w:rsidP="002902E4">
      <w:pPr>
        <w:pStyle w:val="ListParagraph"/>
        <w:numPr>
          <w:ilvl w:val="1"/>
          <w:numId w:val="4"/>
        </w:numPr>
        <w:rPr>
          <w:rFonts w:ascii="Arial" w:hAnsi="Arial" w:cs="Arial"/>
          <w:b/>
          <w:sz w:val="24"/>
          <w:szCs w:val="24"/>
        </w:rPr>
      </w:pPr>
      <w:r>
        <w:rPr>
          <w:rFonts w:ascii="Arial" w:hAnsi="Arial" w:cs="Arial"/>
          <w:b/>
          <w:sz w:val="24"/>
          <w:szCs w:val="24"/>
        </w:rPr>
        <w:t>Objectives of lesson</w:t>
      </w:r>
    </w:p>
    <w:p w:rsidR="002902E4" w:rsidRDefault="002902E4" w:rsidP="002902E4">
      <w:pPr>
        <w:pStyle w:val="ListParagraph"/>
        <w:numPr>
          <w:ilvl w:val="1"/>
          <w:numId w:val="4"/>
        </w:numPr>
        <w:rPr>
          <w:rFonts w:ascii="Arial" w:hAnsi="Arial" w:cs="Arial"/>
          <w:b/>
          <w:sz w:val="24"/>
          <w:szCs w:val="24"/>
        </w:rPr>
      </w:pPr>
      <w:r>
        <w:rPr>
          <w:rFonts w:ascii="Arial" w:hAnsi="Arial" w:cs="Arial"/>
          <w:b/>
          <w:sz w:val="24"/>
          <w:szCs w:val="24"/>
        </w:rPr>
        <w:t>Essential Question</w:t>
      </w:r>
    </w:p>
    <w:p w:rsidR="002902E4" w:rsidRDefault="002902E4" w:rsidP="002902E4">
      <w:pPr>
        <w:pStyle w:val="ListParagraph"/>
        <w:numPr>
          <w:ilvl w:val="1"/>
          <w:numId w:val="4"/>
        </w:numPr>
        <w:rPr>
          <w:rFonts w:ascii="Arial" w:hAnsi="Arial" w:cs="Arial"/>
          <w:b/>
          <w:sz w:val="24"/>
          <w:szCs w:val="24"/>
        </w:rPr>
      </w:pPr>
      <w:r>
        <w:rPr>
          <w:rFonts w:ascii="Arial" w:hAnsi="Arial" w:cs="Arial"/>
          <w:b/>
          <w:sz w:val="24"/>
          <w:szCs w:val="24"/>
        </w:rPr>
        <w:t>Types of Evaluations Used</w:t>
      </w:r>
    </w:p>
    <w:p w:rsidR="002902E4" w:rsidRDefault="002902E4" w:rsidP="002902E4">
      <w:pPr>
        <w:pStyle w:val="ListParagraph"/>
        <w:numPr>
          <w:ilvl w:val="1"/>
          <w:numId w:val="4"/>
        </w:numPr>
        <w:rPr>
          <w:rFonts w:ascii="Arial" w:hAnsi="Arial" w:cs="Arial"/>
          <w:b/>
          <w:sz w:val="24"/>
          <w:szCs w:val="24"/>
        </w:rPr>
      </w:pPr>
      <w:r>
        <w:rPr>
          <w:rFonts w:ascii="Arial" w:hAnsi="Arial" w:cs="Arial"/>
          <w:b/>
          <w:sz w:val="24"/>
          <w:szCs w:val="24"/>
        </w:rPr>
        <w:t>Resources</w:t>
      </w:r>
    </w:p>
    <w:p w:rsidR="002902E4" w:rsidRDefault="002902E4" w:rsidP="002902E4">
      <w:pPr>
        <w:pStyle w:val="ListParagraph"/>
        <w:numPr>
          <w:ilvl w:val="1"/>
          <w:numId w:val="4"/>
        </w:numPr>
        <w:rPr>
          <w:rFonts w:ascii="Arial" w:hAnsi="Arial" w:cs="Arial"/>
          <w:b/>
          <w:sz w:val="24"/>
          <w:szCs w:val="24"/>
        </w:rPr>
      </w:pPr>
      <w:r>
        <w:rPr>
          <w:rFonts w:ascii="Arial" w:hAnsi="Arial" w:cs="Arial"/>
          <w:b/>
          <w:sz w:val="24"/>
          <w:szCs w:val="24"/>
        </w:rPr>
        <w:t>Learner Diversity</w:t>
      </w:r>
    </w:p>
    <w:p w:rsidR="002902E4" w:rsidRDefault="002902E4" w:rsidP="002902E4">
      <w:pPr>
        <w:pStyle w:val="ListParagraph"/>
        <w:numPr>
          <w:ilvl w:val="1"/>
          <w:numId w:val="4"/>
        </w:numPr>
        <w:rPr>
          <w:rFonts w:ascii="Arial" w:hAnsi="Arial" w:cs="Arial"/>
          <w:b/>
          <w:sz w:val="24"/>
          <w:szCs w:val="24"/>
        </w:rPr>
      </w:pPr>
      <w:r>
        <w:rPr>
          <w:rFonts w:ascii="Arial" w:hAnsi="Arial" w:cs="Arial"/>
          <w:b/>
          <w:sz w:val="24"/>
          <w:szCs w:val="24"/>
        </w:rPr>
        <w:t>LESSON</w:t>
      </w:r>
    </w:p>
    <w:p w:rsidR="002902E4" w:rsidRDefault="002902E4" w:rsidP="002902E4">
      <w:pPr>
        <w:pStyle w:val="ListParagraph"/>
        <w:numPr>
          <w:ilvl w:val="2"/>
          <w:numId w:val="4"/>
        </w:numPr>
        <w:rPr>
          <w:rFonts w:ascii="Arial" w:hAnsi="Arial" w:cs="Arial"/>
          <w:b/>
          <w:sz w:val="24"/>
          <w:szCs w:val="24"/>
        </w:rPr>
      </w:pPr>
      <w:r>
        <w:rPr>
          <w:rFonts w:ascii="Arial" w:hAnsi="Arial" w:cs="Arial"/>
          <w:b/>
          <w:sz w:val="24"/>
          <w:szCs w:val="24"/>
        </w:rPr>
        <w:t>Anticipatory Set</w:t>
      </w:r>
    </w:p>
    <w:p w:rsidR="00121D55" w:rsidRDefault="00121D55" w:rsidP="002902E4">
      <w:pPr>
        <w:pStyle w:val="ListParagraph"/>
        <w:numPr>
          <w:ilvl w:val="2"/>
          <w:numId w:val="4"/>
        </w:numPr>
        <w:rPr>
          <w:rFonts w:ascii="Arial" w:hAnsi="Arial" w:cs="Arial"/>
          <w:b/>
          <w:sz w:val="24"/>
          <w:szCs w:val="24"/>
        </w:rPr>
      </w:pPr>
      <w:r>
        <w:rPr>
          <w:rFonts w:ascii="Arial" w:hAnsi="Arial" w:cs="Arial"/>
          <w:b/>
          <w:sz w:val="24"/>
          <w:szCs w:val="24"/>
        </w:rPr>
        <w:t>State the Objectives of the Lesson</w:t>
      </w:r>
    </w:p>
    <w:p w:rsidR="002902E4" w:rsidRDefault="002902E4" w:rsidP="002902E4">
      <w:pPr>
        <w:pStyle w:val="ListParagraph"/>
        <w:numPr>
          <w:ilvl w:val="2"/>
          <w:numId w:val="4"/>
        </w:numPr>
        <w:rPr>
          <w:rFonts w:ascii="Arial" w:hAnsi="Arial" w:cs="Arial"/>
          <w:b/>
          <w:sz w:val="24"/>
          <w:szCs w:val="24"/>
        </w:rPr>
      </w:pPr>
      <w:r>
        <w:rPr>
          <w:rFonts w:ascii="Arial" w:hAnsi="Arial" w:cs="Arial"/>
          <w:b/>
          <w:sz w:val="24"/>
          <w:szCs w:val="24"/>
        </w:rPr>
        <w:t>Vocabulary Activity</w:t>
      </w:r>
    </w:p>
    <w:p w:rsidR="002902E4" w:rsidRDefault="002902E4" w:rsidP="002902E4">
      <w:pPr>
        <w:pStyle w:val="ListParagraph"/>
        <w:numPr>
          <w:ilvl w:val="2"/>
          <w:numId w:val="4"/>
        </w:numPr>
        <w:rPr>
          <w:rFonts w:ascii="Arial" w:hAnsi="Arial" w:cs="Arial"/>
          <w:b/>
          <w:sz w:val="24"/>
          <w:szCs w:val="24"/>
        </w:rPr>
      </w:pPr>
      <w:r>
        <w:rPr>
          <w:rFonts w:ascii="Arial" w:hAnsi="Arial" w:cs="Arial"/>
          <w:b/>
          <w:sz w:val="24"/>
          <w:szCs w:val="24"/>
        </w:rPr>
        <w:t>Procedure of New Lesson Topic</w:t>
      </w:r>
    </w:p>
    <w:p w:rsidR="00121D55" w:rsidRDefault="00121D55" w:rsidP="00121D55">
      <w:pPr>
        <w:pStyle w:val="NormalWeb"/>
        <w:ind w:left="2160"/>
      </w:pPr>
      <w:r>
        <w:rPr>
          <w:b/>
          <w:bCs/>
        </w:rPr>
        <w:t xml:space="preserve">Model </w:t>
      </w:r>
      <w:r>
        <w:t xml:space="preserve">(If you will be demonstrating the skill or competence, how </w:t>
      </w:r>
      <w:proofErr w:type="gramStart"/>
      <w:r>
        <w:t>will this</w:t>
      </w:r>
      <w:proofErr w:type="gramEnd"/>
      <w:r>
        <w:t xml:space="preserve"> be done?)</w:t>
      </w:r>
      <w:r>
        <w:rPr>
          <w:b/>
          <w:bCs/>
        </w:rPr>
        <w:t>:</w:t>
      </w:r>
    </w:p>
    <w:p w:rsidR="00121D55" w:rsidRDefault="00121D55" w:rsidP="00121D55">
      <w:pPr>
        <w:pStyle w:val="NormalWeb"/>
        <w:ind w:left="2160"/>
      </w:pPr>
      <w:r>
        <w:rPr>
          <w:b/>
          <w:bCs/>
        </w:rPr>
        <w:t xml:space="preserve">Check for Understanding </w:t>
      </w:r>
      <w:r>
        <w:t>(Identify strategies to be used to determine if students have learned the objectives.)</w:t>
      </w:r>
      <w:r>
        <w:rPr>
          <w:b/>
          <w:bCs/>
        </w:rPr>
        <w:t>:</w:t>
      </w:r>
    </w:p>
    <w:p w:rsidR="00121D55" w:rsidRPr="00121D55" w:rsidRDefault="00121D55" w:rsidP="00121D55">
      <w:pPr>
        <w:pStyle w:val="NormalWeb"/>
        <w:ind w:left="2160"/>
      </w:pPr>
      <w:r>
        <w:rPr>
          <w:b/>
          <w:bCs/>
        </w:rPr>
        <w:t>Guided Practice</w:t>
      </w:r>
      <w:r>
        <w:t xml:space="preserve"> (List activities which will be used to guide student practice and provide a time frame for completing this practice.)</w:t>
      </w:r>
      <w:r>
        <w:rPr>
          <w:b/>
          <w:bCs/>
        </w:rPr>
        <w:t>:</w:t>
      </w:r>
    </w:p>
    <w:p w:rsidR="002902E4" w:rsidRDefault="002902E4" w:rsidP="002902E4">
      <w:pPr>
        <w:pStyle w:val="ListParagraph"/>
        <w:numPr>
          <w:ilvl w:val="2"/>
          <w:numId w:val="4"/>
        </w:numPr>
        <w:rPr>
          <w:rFonts w:ascii="Arial" w:hAnsi="Arial" w:cs="Arial"/>
          <w:b/>
          <w:sz w:val="24"/>
          <w:szCs w:val="24"/>
        </w:rPr>
      </w:pPr>
      <w:r>
        <w:rPr>
          <w:rFonts w:ascii="Arial" w:hAnsi="Arial" w:cs="Arial"/>
          <w:b/>
          <w:sz w:val="24"/>
          <w:szCs w:val="24"/>
        </w:rPr>
        <w:t>Independent Practice</w:t>
      </w:r>
    </w:p>
    <w:p w:rsidR="00121D55" w:rsidRDefault="00121D55" w:rsidP="00121D55">
      <w:pPr>
        <w:pStyle w:val="ListParagraph"/>
        <w:numPr>
          <w:ilvl w:val="3"/>
          <w:numId w:val="4"/>
        </w:numPr>
        <w:rPr>
          <w:rFonts w:ascii="Arial" w:hAnsi="Arial" w:cs="Arial"/>
          <w:b/>
          <w:sz w:val="24"/>
          <w:szCs w:val="24"/>
        </w:rPr>
      </w:pPr>
      <w:r>
        <w:t>(List homework project assignment to be given to students to ensure they have mastered the skill without teacher guidance.)</w:t>
      </w:r>
    </w:p>
    <w:p w:rsidR="002902E4" w:rsidRDefault="002902E4" w:rsidP="002902E4">
      <w:pPr>
        <w:pStyle w:val="ListParagraph"/>
        <w:numPr>
          <w:ilvl w:val="2"/>
          <w:numId w:val="4"/>
        </w:numPr>
        <w:rPr>
          <w:rFonts w:ascii="Arial" w:hAnsi="Arial" w:cs="Arial"/>
          <w:b/>
          <w:sz w:val="24"/>
          <w:szCs w:val="24"/>
        </w:rPr>
      </w:pPr>
      <w:r>
        <w:rPr>
          <w:rFonts w:ascii="Arial" w:hAnsi="Arial" w:cs="Arial"/>
          <w:b/>
          <w:sz w:val="24"/>
          <w:szCs w:val="24"/>
        </w:rPr>
        <w:t>Closure of Lesson</w:t>
      </w:r>
    </w:p>
    <w:p w:rsidR="00121D55" w:rsidRDefault="00121D55" w:rsidP="00121D55">
      <w:pPr>
        <w:pStyle w:val="ListParagraph"/>
        <w:numPr>
          <w:ilvl w:val="3"/>
          <w:numId w:val="4"/>
        </w:numPr>
        <w:rPr>
          <w:rFonts w:ascii="Arial" w:hAnsi="Arial" w:cs="Arial"/>
          <w:b/>
          <w:sz w:val="24"/>
          <w:szCs w:val="24"/>
        </w:rPr>
      </w:pPr>
      <w:r>
        <w:t>What method of review and evaluation will be used to complete the lesson?)</w:t>
      </w:r>
    </w:p>
    <w:tbl>
      <w:tblPr>
        <w:tblW w:w="6372" w:type="dxa"/>
        <w:tblCellSpacing w:w="0" w:type="dxa"/>
        <w:tblCellMar>
          <w:left w:w="0" w:type="dxa"/>
          <w:right w:w="0" w:type="dxa"/>
        </w:tblCellMar>
        <w:tblLook w:val="04A0" w:firstRow="1" w:lastRow="0" w:firstColumn="1" w:lastColumn="0" w:noHBand="0" w:noVBand="1"/>
      </w:tblPr>
      <w:tblGrid>
        <w:gridCol w:w="28"/>
        <w:gridCol w:w="6344"/>
      </w:tblGrid>
      <w:tr w:rsidR="00CB7672">
        <w:trPr>
          <w:gridAfter w:val="1"/>
          <w:tblCellSpacing w:w="0" w:type="dxa"/>
        </w:trPr>
        <w:tc>
          <w:tcPr>
            <w:tcW w:w="0" w:type="auto"/>
            <w:vAlign w:val="center"/>
            <w:hideMark/>
          </w:tcPr>
          <w:p w:rsidR="00CB7672" w:rsidRDefault="00CB7672">
            <w:pPr>
              <w:pStyle w:val="Heading1"/>
              <w:rPr>
                <w:color w:val="FF6600"/>
              </w:rPr>
            </w:pPr>
          </w:p>
        </w:tc>
      </w:tr>
      <w:tr w:rsidR="00CB7672">
        <w:trPr>
          <w:tblCellSpacing w:w="0" w:type="dxa"/>
        </w:trPr>
        <w:tc>
          <w:tcPr>
            <w:tcW w:w="0" w:type="auto"/>
            <w:vAlign w:val="center"/>
            <w:hideMark/>
          </w:tcPr>
          <w:p w:rsidR="00CB7672" w:rsidRDefault="00CB7672">
            <w:pPr>
              <w:rPr>
                <w:color w:val="000000"/>
                <w:sz w:val="24"/>
                <w:szCs w:val="24"/>
              </w:rPr>
            </w:pPr>
            <w:r>
              <w:rPr>
                <w:noProof/>
              </w:rPr>
              <w:drawing>
                <wp:inline distT="0" distB="0" distL="0" distR="0" wp14:anchorId="18F40E15" wp14:editId="65CCEB35">
                  <wp:extent cx="17780" cy="17780"/>
                  <wp:effectExtent l="0" t="0" r="0" b="0"/>
                  <wp:docPr id="1" name="Picture 1" descr="http://enhancinged.wgbh.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hancinged.wgbh.org/images/space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p>
        </w:tc>
        <w:tc>
          <w:tcPr>
            <w:tcW w:w="0" w:type="auto"/>
            <w:hideMark/>
          </w:tcPr>
          <w:p w:rsidR="00CB7672" w:rsidRPr="00CB7672" w:rsidRDefault="00CB7672" w:rsidP="00CB7672">
            <w:pPr>
              <w:pStyle w:val="NormalWeb"/>
              <w:jc w:val="center"/>
              <w:rPr>
                <w:b/>
              </w:rPr>
            </w:pPr>
            <w:r w:rsidRPr="00CB7672">
              <w:rPr>
                <w:b/>
              </w:rPr>
              <w:t xml:space="preserve">THE FIVE </w:t>
            </w:r>
            <w:proofErr w:type="spellStart"/>
            <w:r w:rsidRPr="00CB7672">
              <w:rPr>
                <w:b/>
              </w:rPr>
              <w:t>Es</w:t>
            </w:r>
            <w:proofErr w:type="spellEnd"/>
          </w:p>
          <w:p w:rsidR="00CB7672" w:rsidRDefault="00CB7672">
            <w:pPr>
              <w:pStyle w:val="NormalWeb"/>
            </w:pPr>
            <w:r>
              <w:t xml:space="preserve">The 5 E's is an instructional model based on the </w:t>
            </w:r>
            <w:hyperlink r:id="rId20" w:anchor="constructivism" w:history="1">
              <w:r>
                <w:rPr>
                  <w:rStyle w:val="Hyperlink"/>
                  <w:color w:val="660000"/>
                </w:rPr>
                <w:t>constructivist approach to learning,</w:t>
              </w:r>
            </w:hyperlink>
            <w:r>
              <w:t xml:space="preserve"> which says that learners build or construct new ideas on top of their old ideas. The 5 E's can be used with students of all ages, including adults.</w:t>
            </w:r>
          </w:p>
          <w:p w:rsidR="00CB7672" w:rsidRDefault="00CB7672">
            <w:pPr>
              <w:pStyle w:val="NormalWeb"/>
            </w:pPr>
            <w:r>
              <w:t xml:space="preserve">Each of the 5 E's describes a phase of learning, and each phase begins with the letter </w:t>
            </w:r>
            <w:r w:rsidRPr="00CB7672">
              <w:rPr>
                <w:b/>
              </w:rPr>
              <w:t>"E": Engage, Explore, Explain, Elaborate, and Evaluate.</w:t>
            </w:r>
            <w:r>
              <w:t xml:space="preserve"> The 5 E's allows students and teachers to experience common activities, to use and build on prior knowledge and experience, to construct meaning, and to continually assess their understanding of a concept.</w:t>
            </w:r>
          </w:p>
          <w:p w:rsidR="00CB7672" w:rsidRDefault="00CB7672">
            <w:pPr>
              <w:pStyle w:val="NormalWeb"/>
            </w:pPr>
            <w:r>
              <w:rPr>
                <w:b/>
                <w:bCs/>
              </w:rPr>
              <w:t>Engage:</w:t>
            </w:r>
            <w:r>
              <w:t xml:space="preserve"> This phase of the 5 E's starts the process. An "engage" activity should do the following: </w:t>
            </w:r>
          </w:p>
          <w:p w:rsidR="00CB7672" w:rsidRDefault="00CB7672" w:rsidP="00CB7672">
            <w:pPr>
              <w:numPr>
                <w:ilvl w:val="0"/>
                <w:numId w:val="5"/>
              </w:numPr>
              <w:spacing w:before="100" w:beforeAutospacing="1" w:after="100" w:afterAutospacing="1" w:line="240" w:lineRule="auto"/>
              <w:rPr>
                <w:rFonts w:ascii="Trebuchet MS" w:hAnsi="Trebuchet MS"/>
                <w:color w:val="333333"/>
                <w:sz w:val="18"/>
                <w:szCs w:val="18"/>
              </w:rPr>
            </w:pPr>
            <w:r>
              <w:rPr>
                <w:rFonts w:ascii="Trebuchet MS" w:hAnsi="Trebuchet MS"/>
                <w:color w:val="333333"/>
                <w:sz w:val="18"/>
                <w:szCs w:val="18"/>
              </w:rPr>
              <w:t xml:space="preserve">Make connections between past and present learning experiences </w:t>
            </w:r>
          </w:p>
          <w:p w:rsidR="00CB7672" w:rsidRDefault="00CB7672" w:rsidP="00CB7672">
            <w:pPr>
              <w:numPr>
                <w:ilvl w:val="0"/>
                <w:numId w:val="5"/>
              </w:numPr>
              <w:spacing w:before="100" w:beforeAutospacing="1" w:after="100" w:afterAutospacing="1" w:line="240" w:lineRule="auto"/>
              <w:rPr>
                <w:rFonts w:ascii="Trebuchet MS" w:hAnsi="Trebuchet MS"/>
                <w:color w:val="333333"/>
                <w:sz w:val="18"/>
                <w:szCs w:val="18"/>
              </w:rPr>
            </w:pPr>
            <w:r>
              <w:rPr>
                <w:rFonts w:ascii="Trebuchet MS" w:hAnsi="Trebuchet MS"/>
                <w:color w:val="333333"/>
                <w:sz w:val="18"/>
                <w:szCs w:val="18"/>
              </w:rPr>
              <w:t xml:space="preserve">Anticipate activities and focus students' thinking on the learning outcomes of current activities. Students should become mentally engaged in the concept, process, or skill to be learned. </w:t>
            </w:r>
          </w:p>
          <w:p w:rsidR="00CB7672" w:rsidRDefault="00CB7672">
            <w:pPr>
              <w:pStyle w:val="NormalWeb"/>
              <w:rPr>
                <w:rFonts w:ascii="Trebuchet MS" w:hAnsi="Trebuchet MS"/>
                <w:color w:val="333333"/>
                <w:sz w:val="18"/>
                <w:szCs w:val="18"/>
              </w:rPr>
            </w:pPr>
            <w:r>
              <w:rPr>
                <w:b/>
                <w:bCs/>
              </w:rPr>
              <w:t>Explore:</w:t>
            </w:r>
            <w:r>
              <w:t xml:space="preserve"> This phase of the 5 E's provides students with a common base of experiences. They identify and develop concepts, processes, and skills. During this phase, students actively explore their environment or manipulate materials.</w:t>
            </w:r>
          </w:p>
          <w:p w:rsidR="00CB7672" w:rsidRDefault="00CB7672">
            <w:pPr>
              <w:pStyle w:val="NormalWeb"/>
            </w:pPr>
            <w:r>
              <w:rPr>
                <w:b/>
                <w:bCs/>
              </w:rPr>
              <w:t>Explain:</w:t>
            </w:r>
            <w:r>
              <w:t xml:space="preserve"> This phase of the 5 E's helps students explain the concepts they have been exploring. They have opportunities to verbalize their conceptual understanding or to demonstrate new skills or behaviors. This phase also provides opportunities for teachers to introduce formal terms, definitions, and explanations for concepts, processes, skills, or behaviors.</w:t>
            </w:r>
          </w:p>
          <w:p w:rsidR="00CB7672" w:rsidRDefault="00CB7672">
            <w:pPr>
              <w:pStyle w:val="NormalWeb"/>
            </w:pPr>
            <w:r>
              <w:rPr>
                <w:b/>
                <w:bCs/>
              </w:rPr>
              <w:t>Elaborate:</w:t>
            </w:r>
            <w:r>
              <w:t xml:space="preserve"> This phase of the 5 E's extends students' conceptual understanding and allows them to practice skills and behaviors. Through new experiences, the learners develop deeper and broader understanding of major concepts, obtain more information about areas of interest, and refine their skills.</w:t>
            </w:r>
          </w:p>
          <w:p w:rsidR="00CB7672" w:rsidRDefault="00CB7672">
            <w:pPr>
              <w:pStyle w:val="NormalWeb"/>
            </w:pPr>
            <w:r>
              <w:rPr>
                <w:b/>
                <w:bCs/>
              </w:rPr>
              <w:t>Evaluate:</w:t>
            </w:r>
            <w:r>
              <w:t xml:space="preserve"> This phase of the 5 E's encourages learners to assess their understanding and abilities and lets teachers evaluate students' understanding of key concepts and skill development. </w:t>
            </w:r>
          </w:p>
        </w:tc>
      </w:tr>
    </w:tbl>
    <w:p w:rsidR="002902E4" w:rsidRPr="00E73A5D" w:rsidRDefault="002902E4" w:rsidP="002902E4">
      <w:pPr>
        <w:pStyle w:val="Heading2"/>
        <w:ind w:left="720"/>
        <w:rPr>
          <w:rFonts w:ascii="Arial" w:hAnsi="Arial" w:cs="Arial"/>
          <w:sz w:val="24"/>
          <w:szCs w:val="24"/>
        </w:rPr>
      </w:pPr>
    </w:p>
    <w:p w:rsidR="00E73A5D" w:rsidRPr="00E73A5D" w:rsidRDefault="00E73A5D" w:rsidP="00845E32"/>
    <w:sectPr w:rsidR="00E73A5D" w:rsidRPr="00E73A5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98" w:rsidRDefault="007E0D98" w:rsidP="002902E4">
      <w:pPr>
        <w:spacing w:after="0" w:line="240" w:lineRule="auto"/>
      </w:pPr>
      <w:r>
        <w:separator/>
      </w:r>
    </w:p>
  </w:endnote>
  <w:endnote w:type="continuationSeparator" w:id="0">
    <w:p w:rsidR="007E0D98" w:rsidRDefault="007E0D98" w:rsidP="0029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C0" w:rsidRDefault="00920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C0" w:rsidRDefault="00920D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C0" w:rsidRDefault="00920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98" w:rsidRDefault="007E0D98" w:rsidP="002902E4">
      <w:pPr>
        <w:spacing w:after="0" w:line="240" w:lineRule="auto"/>
      </w:pPr>
      <w:r>
        <w:separator/>
      </w:r>
    </w:p>
  </w:footnote>
  <w:footnote w:type="continuationSeparator" w:id="0">
    <w:p w:rsidR="007E0D98" w:rsidRDefault="007E0D98" w:rsidP="00290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C0" w:rsidRDefault="00920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E4" w:rsidRPr="002902E4" w:rsidRDefault="00920DC0">
    <w:pPr>
      <w:pStyle w:val="Header"/>
      <w:rPr>
        <w:rFonts w:ascii="Arial" w:hAnsi="Arial" w:cs="Arial"/>
        <w:b/>
        <w:sz w:val="28"/>
        <w:szCs w:val="28"/>
      </w:rPr>
    </w:pPr>
    <w:r>
      <w:rPr>
        <w:rFonts w:ascii="Arial" w:hAnsi="Arial" w:cs="Arial"/>
        <w:b/>
        <w:sz w:val="28"/>
        <w:szCs w:val="28"/>
      </w:rPr>
      <w:t>Fall</w:t>
    </w:r>
    <w:bookmarkStart w:id="0" w:name="_GoBack"/>
    <w:bookmarkEnd w:id="0"/>
    <w:r w:rsidR="002902E4" w:rsidRPr="002902E4">
      <w:rPr>
        <w:rFonts w:ascii="Arial" w:hAnsi="Arial" w:cs="Arial"/>
        <w:b/>
        <w:sz w:val="28"/>
        <w:szCs w:val="28"/>
      </w:rPr>
      <w:ptab w:relativeTo="margin" w:alignment="center" w:leader="none"/>
    </w:r>
    <w:r w:rsidR="002902E4" w:rsidRPr="002902E4">
      <w:rPr>
        <w:rFonts w:ascii="Arial" w:hAnsi="Arial" w:cs="Arial"/>
        <w:b/>
        <w:sz w:val="28"/>
        <w:szCs w:val="28"/>
      </w:rPr>
      <w:t>K-8 SOCIAL STUDIES METHODS TOPICS</w:t>
    </w:r>
    <w:r w:rsidR="002902E4" w:rsidRPr="002902E4">
      <w:rPr>
        <w:rFonts w:ascii="Arial" w:hAnsi="Arial" w:cs="Arial"/>
        <w:b/>
        <w:sz w:val="28"/>
        <w:szCs w:val="28"/>
      </w:rPr>
      <w:ptab w:relativeTo="margin" w:alignment="right" w:leader="none"/>
    </w:r>
    <w:r w:rsidR="002902E4" w:rsidRPr="002902E4">
      <w:rPr>
        <w:rFonts w:ascii="Arial" w:hAnsi="Arial" w:cs="Arial"/>
        <w:b/>
        <w:sz w:val="28"/>
        <w:szCs w:val="28"/>
      </w:rPr>
      <w:t>201</w:t>
    </w:r>
    <w:r w:rsidR="00CC66DE">
      <w:rPr>
        <w:rFonts w:ascii="Arial" w:hAnsi="Arial" w:cs="Arial"/>
        <w:b/>
        <w:sz w:val="28"/>
        <w:szCs w:val="2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C0" w:rsidRDefault="00920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68FF"/>
    <w:multiLevelType w:val="multilevel"/>
    <w:tmpl w:val="797C1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F15091"/>
    <w:multiLevelType w:val="hybridMultilevel"/>
    <w:tmpl w:val="619AAED0"/>
    <w:lvl w:ilvl="0" w:tplc="2FA6532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C000CF"/>
    <w:multiLevelType w:val="hybridMultilevel"/>
    <w:tmpl w:val="6AACC5E6"/>
    <w:lvl w:ilvl="0" w:tplc="5188267A">
      <w:start w:val="1"/>
      <w:numFmt w:val="decimal"/>
      <w:lvlText w:val="%1."/>
      <w:lvlJc w:val="left"/>
      <w:pPr>
        <w:ind w:left="720" w:hanging="360"/>
      </w:pPr>
      <w:rPr>
        <w:rFonts w:hint="default"/>
        <w:b/>
        <w:color w:val="008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D2255"/>
    <w:multiLevelType w:val="multilevel"/>
    <w:tmpl w:val="B81E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BE4B2D"/>
    <w:multiLevelType w:val="multilevel"/>
    <w:tmpl w:val="6442B4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36"/>
    <w:rsid w:val="000E747B"/>
    <w:rsid w:val="00105245"/>
    <w:rsid w:val="00121D55"/>
    <w:rsid w:val="002902E4"/>
    <w:rsid w:val="00393A0A"/>
    <w:rsid w:val="00467DDE"/>
    <w:rsid w:val="004A1035"/>
    <w:rsid w:val="00684CA3"/>
    <w:rsid w:val="007E0D98"/>
    <w:rsid w:val="0082055D"/>
    <w:rsid w:val="00845E32"/>
    <w:rsid w:val="00872D63"/>
    <w:rsid w:val="008A579D"/>
    <w:rsid w:val="008C1944"/>
    <w:rsid w:val="009163F5"/>
    <w:rsid w:val="00920DC0"/>
    <w:rsid w:val="0095553E"/>
    <w:rsid w:val="00A47116"/>
    <w:rsid w:val="00A50683"/>
    <w:rsid w:val="00C842AD"/>
    <w:rsid w:val="00C96258"/>
    <w:rsid w:val="00CB7672"/>
    <w:rsid w:val="00CC66DE"/>
    <w:rsid w:val="00D00082"/>
    <w:rsid w:val="00D06613"/>
    <w:rsid w:val="00E73A5D"/>
    <w:rsid w:val="00E81141"/>
    <w:rsid w:val="00F0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7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73A5D"/>
    <w:pPr>
      <w:spacing w:before="100" w:beforeAutospacing="1" w:after="100" w:afterAutospacing="1" w:line="240" w:lineRule="auto"/>
      <w:outlineLvl w:val="1"/>
    </w:pPr>
    <w:rPr>
      <w:rFonts w:ascii="Trebuchet MS" w:eastAsia="Times New Roman" w:hAnsi="Trebuchet MS"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7C36"/>
    <w:rPr>
      <w:b/>
      <w:bCs/>
    </w:rPr>
  </w:style>
  <w:style w:type="character" w:customStyle="1" w:styleId="style1631">
    <w:name w:val="style1631"/>
    <w:basedOn w:val="DefaultParagraphFont"/>
    <w:rsid w:val="00F07C36"/>
    <w:rPr>
      <w:color w:val="008000"/>
    </w:rPr>
  </w:style>
  <w:style w:type="character" w:styleId="Hyperlink">
    <w:name w:val="Hyperlink"/>
    <w:basedOn w:val="DefaultParagraphFont"/>
    <w:uiPriority w:val="99"/>
    <w:unhideWhenUsed/>
    <w:rsid w:val="00F07C36"/>
    <w:rPr>
      <w:color w:val="0000FF"/>
      <w:u w:val="single"/>
    </w:rPr>
  </w:style>
  <w:style w:type="character" w:customStyle="1" w:styleId="style1441">
    <w:name w:val="style1441"/>
    <w:basedOn w:val="DefaultParagraphFont"/>
    <w:rsid w:val="00F07C36"/>
    <w:rPr>
      <w:rFonts w:ascii="Arial" w:hAnsi="Arial" w:cs="Arial" w:hint="default"/>
      <w:sz w:val="27"/>
      <w:szCs w:val="27"/>
    </w:rPr>
  </w:style>
  <w:style w:type="paragraph" w:styleId="ListParagraph">
    <w:name w:val="List Paragraph"/>
    <w:basedOn w:val="Normal"/>
    <w:uiPriority w:val="34"/>
    <w:qFormat/>
    <w:rsid w:val="0082055D"/>
    <w:pPr>
      <w:ind w:left="720"/>
      <w:contextualSpacing/>
    </w:pPr>
  </w:style>
  <w:style w:type="character" w:customStyle="1" w:styleId="auto-style611">
    <w:name w:val="auto-style611"/>
    <w:basedOn w:val="DefaultParagraphFont"/>
    <w:rsid w:val="009163F5"/>
    <w:rPr>
      <w:color w:val="0F900F"/>
    </w:rPr>
  </w:style>
  <w:style w:type="character" w:styleId="FollowedHyperlink">
    <w:name w:val="FollowedHyperlink"/>
    <w:basedOn w:val="DefaultParagraphFont"/>
    <w:uiPriority w:val="99"/>
    <w:semiHidden/>
    <w:unhideWhenUsed/>
    <w:rsid w:val="008C1944"/>
    <w:rPr>
      <w:color w:val="800080" w:themeColor="followedHyperlink"/>
      <w:u w:val="single"/>
    </w:rPr>
  </w:style>
  <w:style w:type="paragraph" w:customStyle="1" w:styleId="style5">
    <w:name w:val="style5"/>
    <w:basedOn w:val="Normal"/>
    <w:rsid w:val="008C1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8C1944"/>
  </w:style>
  <w:style w:type="character" w:customStyle="1" w:styleId="style1571">
    <w:name w:val="style1571"/>
    <w:basedOn w:val="DefaultParagraphFont"/>
    <w:rsid w:val="00684CA3"/>
    <w:rPr>
      <w:color w:val="CC0000"/>
      <w:sz w:val="27"/>
      <w:szCs w:val="27"/>
    </w:rPr>
  </w:style>
  <w:style w:type="paragraph" w:customStyle="1" w:styleId="auto-style86">
    <w:name w:val="auto-style86"/>
    <w:basedOn w:val="Normal"/>
    <w:rsid w:val="00D06613"/>
    <w:pPr>
      <w:spacing w:before="100" w:beforeAutospacing="1" w:after="100" w:afterAutospacing="1" w:line="240" w:lineRule="auto"/>
      <w:jc w:val="center"/>
    </w:pPr>
    <w:rPr>
      <w:rFonts w:ascii="Arial" w:eastAsia="Times New Roman" w:hAnsi="Arial" w:cs="Arial"/>
      <w:sz w:val="27"/>
      <w:szCs w:val="27"/>
    </w:rPr>
  </w:style>
  <w:style w:type="character" w:customStyle="1" w:styleId="Heading2Char">
    <w:name w:val="Heading 2 Char"/>
    <w:basedOn w:val="DefaultParagraphFont"/>
    <w:link w:val="Heading2"/>
    <w:uiPriority w:val="9"/>
    <w:rsid w:val="00E73A5D"/>
    <w:rPr>
      <w:rFonts w:ascii="Trebuchet MS" w:eastAsia="Times New Roman" w:hAnsi="Trebuchet MS" w:cs="Times New Roman"/>
      <w:b/>
      <w:bCs/>
      <w:color w:val="000000"/>
      <w:sz w:val="21"/>
      <w:szCs w:val="21"/>
    </w:rPr>
  </w:style>
  <w:style w:type="paragraph" w:styleId="Header">
    <w:name w:val="header"/>
    <w:basedOn w:val="Normal"/>
    <w:link w:val="HeaderChar"/>
    <w:uiPriority w:val="99"/>
    <w:unhideWhenUsed/>
    <w:rsid w:val="00290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2E4"/>
  </w:style>
  <w:style w:type="paragraph" w:styleId="Footer">
    <w:name w:val="footer"/>
    <w:basedOn w:val="Normal"/>
    <w:link w:val="FooterChar"/>
    <w:uiPriority w:val="99"/>
    <w:unhideWhenUsed/>
    <w:rsid w:val="00290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2E4"/>
  </w:style>
  <w:style w:type="paragraph" w:styleId="BalloonText">
    <w:name w:val="Balloon Text"/>
    <w:basedOn w:val="Normal"/>
    <w:link w:val="BalloonTextChar"/>
    <w:uiPriority w:val="99"/>
    <w:semiHidden/>
    <w:unhideWhenUsed/>
    <w:rsid w:val="00290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2E4"/>
    <w:rPr>
      <w:rFonts w:ascii="Tahoma" w:hAnsi="Tahoma" w:cs="Tahoma"/>
      <w:sz w:val="16"/>
      <w:szCs w:val="16"/>
    </w:rPr>
  </w:style>
  <w:style w:type="paragraph" w:styleId="NormalWeb">
    <w:name w:val="Normal (Web)"/>
    <w:basedOn w:val="Normal"/>
    <w:uiPriority w:val="99"/>
    <w:unhideWhenUsed/>
    <w:rsid w:val="00121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767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7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73A5D"/>
    <w:pPr>
      <w:spacing w:before="100" w:beforeAutospacing="1" w:after="100" w:afterAutospacing="1" w:line="240" w:lineRule="auto"/>
      <w:outlineLvl w:val="1"/>
    </w:pPr>
    <w:rPr>
      <w:rFonts w:ascii="Trebuchet MS" w:eastAsia="Times New Roman" w:hAnsi="Trebuchet MS"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7C36"/>
    <w:rPr>
      <w:b/>
      <w:bCs/>
    </w:rPr>
  </w:style>
  <w:style w:type="character" w:customStyle="1" w:styleId="style1631">
    <w:name w:val="style1631"/>
    <w:basedOn w:val="DefaultParagraphFont"/>
    <w:rsid w:val="00F07C36"/>
    <w:rPr>
      <w:color w:val="008000"/>
    </w:rPr>
  </w:style>
  <w:style w:type="character" w:styleId="Hyperlink">
    <w:name w:val="Hyperlink"/>
    <w:basedOn w:val="DefaultParagraphFont"/>
    <w:uiPriority w:val="99"/>
    <w:unhideWhenUsed/>
    <w:rsid w:val="00F07C36"/>
    <w:rPr>
      <w:color w:val="0000FF"/>
      <w:u w:val="single"/>
    </w:rPr>
  </w:style>
  <w:style w:type="character" w:customStyle="1" w:styleId="style1441">
    <w:name w:val="style1441"/>
    <w:basedOn w:val="DefaultParagraphFont"/>
    <w:rsid w:val="00F07C36"/>
    <w:rPr>
      <w:rFonts w:ascii="Arial" w:hAnsi="Arial" w:cs="Arial" w:hint="default"/>
      <w:sz w:val="27"/>
      <w:szCs w:val="27"/>
    </w:rPr>
  </w:style>
  <w:style w:type="paragraph" w:styleId="ListParagraph">
    <w:name w:val="List Paragraph"/>
    <w:basedOn w:val="Normal"/>
    <w:uiPriority w:val="34"/>
    <w:qFormat/>
    <w:rsid w:val="0082055D"/>
    <w:pPr>
      <w:ind w:left="720"/>
      <w:contextualSpacing/>
    </w:pPr>
  </w:style>
  <w:style w:type="character" w:customStyle="1" w:styleId="auto-style611">
    <w:name w:val="auto-style611"/>
    <w:basedOn w:val="DefaultParagraphFont"/>
    <w:rsid w:val="009163F5"/>
    <w:rPr>
      <w:color w:val="0F900F"/>
    </w:rPr>
  </w:style>
  <w:style w:type="character" w:styleId="FollowedHyperlink">
    <w:name w:val="FollowedHyperlink"/>
    <w:basedOn w:val="DefaultParagraphFont"/>
    <w:uiPriority w:val="99"/>
    <w:semiHidden/>
    <w:unhideWhenUsed/>
    <w:rsid w:val="008C1944"/>
    <w:rPr>
      <w:color w:val="800080" w:themeColor="followedHyperlink"/>
      <w:u w:val="single"/>
    </w:rPr>
  </w:style>
  <w:style w:type="paragraph" w:customStyle="1" w:styleId="style5">
    <w:name w:val="style5"/>
    <w:basedOn w:val="Normal"/>
    <w:rsid w:val="008C19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DefaultParagraphFont"/>
    <w:rsid w:val="008C1944"/>
  </w:style>
  <w:style w:type="character" w:customStyle="1" w:styleId="style1571">
    <w:name w:val="style1571"/>
    <w:basedOn w:val="DefaultParagraphFont"/>
    <w:rsid w:val="00684CA3"/>
    <w:rPr>
      <w:color w:val="CC0000"/>
      <w:sz w:val="27"/>
      <w:szCs w:val="27"/>
    </w:rPr>
  </w:style>
  <w:style w:type="paragraph" w:customStyle="1" w:styleId="auto-style86">
    <w:name w:val="auto-style86"/>
    <w:basedOn w:val="Normal"/>
    <w:rsid w:val="00D06613"/>
    <w:pPr>
      <w:spacing w:before="100" w:beforeAutospacing="1" w:after="100" w:afterAutospacing="1" w:line="240" w:lineRule="auto"/>
      <w:jc w:val="center"/>
    </w:pPr>
    <w:rPr>
      <w:rFonts w:ascii="Arial" w:eastAsia="Times New Roman" w:hAnsi="Arial" w:cs="Arial"/>
      <w:sz w:val="27"/>
      <w:szCs w:val="27"/>
    </w:rPr>
  </w:style>
  <w:style w:type="character" w:customStyle="1" w:styleId="Heading2Char">
    <w:name w:val="Heading 2 Char"/>
    <w:basedOn w:val="DefaultParagraphFont"/>
    <w:link w:val="Heading2"/>
    <w:uiPriority w:val="9"/>
    <w:rsid w:val="00E73A5D"/>
    <w:rPr>
      <w:rFonts w:ascii="Trebuchet MS" w:eastAsia="Times New Roman" w:hAnsi="Trebuchet MS" w:cs="Times New Roman"/>
      <w:b/>
      <w:bCs/>
      <w:color w:val="000000"/>
      <w:sz w:val="21"/>
      <w:szCs w:val="21"/>
    </w:rPr>
  </w:style>
  <w:style w:type="paragraph" w:styleId="Header">
    <w:name w:val="header"/>
    <w:basedOn w:val="Normal"/>
    <w:link w:val="HeaderChar"/>
    <w:uiPriority w:val="99"/>
    <w:unhideWhenUsed/>
    <w:rsid w:val="00290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2E4"/>
  </w:style>
  <w:style w:type="paragraph" w:styleId="Footer">
    <w:name w:val="footer"/>
    <w:basedOn w:val="Normal"/>
    <w:link w:val="FooterChar"/>
    <w:uiPriority w:val="99"/>
    <w:unhideWhenUsed/>
    <w:rsid w:val="00290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2E4"/>
  </w:style>
  <w:style w:type="paragraph" w:styleId="BalloonText">
    <w:name w:val="Balloon Text"/>
    <w:basedOn w:val="Normal"/>
    <w:link w:val="BalloonTextChar"/>
    <w:uiPriority w:val="99"/>
    <w:semiHidden/>
    <w:unhideWhenUsed/>
    <w:rsid w:val="00290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2E4"/>
    <w:rPr>
      <w:rFonts w:ascii="Tahoma" w:hAnsi="Tahoma" w:cs="Tahoma"/>
      <w:sz w:val="16"/>
      <w:szCs w:val="16"/>
    </w:rPr>
  </w:style>
  <w:style w:type="paragraph" w:styleId="NormalWeb">
    <w:name w:val="Normal (Web)"/>
    <w:basedOn w:val="Normal"/>
    <w:uiPriority w:val="99"/>
    <w:unhideWhenUsed/>
    <w:rsid w:val="00121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76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5034">
      <w:bodyDiv w:val="1"/>
      <w:marLeft w:val="0"/>
      <w:marRight w:val="0"/>
      <w:marTop w:val="0"/>
      <w:marBottom w:val="0"/>
      <w:divBdr>
        <w:top w:val="none" w:sz="0" w:space="0" w:color="auto"/>
        <w:left w:val="none" w:sz="0" w:space="0" w:color="auto"/>
        <w:bottom w:val="none" w:sz="0" w:space="0" w:color="auto"/>
        <w:right w:val="none" w:sz="0" w:space="0" w:color="auto"/>
      </w:divBdr>
    </w:div>
    <w:div w:id="1719552063">
      <w:bodyDiv w:val="1"/>
      <w:marLeft w:val="0"/>
      <w:marRight w:val="0"/>
      <w:marTop w:val="0"/>
      <w:marBottom w:val="0"/>
      <w:divBdr>
        <w:top w:val="none" w:sz="0" w:space="0" w:color="auto"/>
        <w:left w:val="none" w:sz="0" w:space="0" w:color="auto"/>
        <w:bottom w:val="none" w:sz="0" w:space="0" w:color="auto"/>
        <w:right w:val="none" w:sz="0" w:space="0" w:color="auto"/>
      </w:divBdr>
      <w:divsChild>
        <w:div w:id="2028755140">
          <w:marLeft w:val="90"/>
          <w:marRight w:val="0"/>
          <w:marTop w:val="600"/>
          <w:marBottom w:val="0"/>
          <w:divBdr>
            <w:top w:val="none" w:sz="0" w:space="0" w:color="auto"/>
            <w:left w:val="none" w:sz="0" w:space="0" w:color="auto"/>
            <w:bottom w:val="none" w:sz="0" w:space="0" w:color="auto"/>
            <w:right w:val="none" w:sz="0" w:space="0" w:color="auto"/>
          </w:divBdr>
        </w:div>
      </w:divsChild>
    </w:div>
    <w:div w:id="1814911154">
      <w:bodyDiv w:val="1"/>
      <w:marLeft w:val="0"/>
      <w:marRight w:val="0"/>
      <w:marTop w:val="0"/>
      <w:marBottom w:val="0"/>
      <w:divBdr>
        <w:top w:val="none" w:sz="0" w:space="0" w:color="auto"/>
        <w:left w:val="none" w:sz="0" w:space="0" w:color="auto"/>
        <w:bottom w:val="none" w:sz="0" w:space="0" w:color="auto"/>
        <w:right w:val="none" w:sz="0" w:space="0" w:color="auto"/>
      </w:divBdr>
      <w:divsChild>
        <w:div w:id="881139070">
          <w:marLeft w:val="0"/>
          <w:marRight w:val="0"/>
          <w:marTop w:val="0"/>
          <w:marBottom w:val="0"/>
          <w:divBdr>
            <w:top w:val="none" w:sz="0" w:space="0" w:color="auto"/>
            <w:left w:val="none" w:sz="0" w:space="0" w:color="auto"/>
            <w:bottom w:val="none" w:sz="0" w:space="0" w:color="auto"/>
            <w:right w:val="none" w:sz="0" w:space="0" w:color="auto"/>
          </w:divBdr>
          <w:divsChild>
            <w:div w:id="1452893356">
              <w:marLeft w:val="0"/>
              <w:marRight w:val="0"/>
              <w:marTop w:val="0"/>
              <w:marBottom w:val="0"/>
              <w:divBdr>
                <w:top w:val="none" w:sz="0" w:space="0" w:color="auto"/>
                <w:left w:val="none" w:sz="0" w:space="0" w:color="auto"/>
                <w:bottom w:val="none" w:sz="0" w:space="0" w:color="auto"/>
                <w:right w:val="none" w:sz="0" w:space="0" w:color="auto"/>
              </w:divBdr>
              <w:divsChild>
                <w:div w:id="467943998">
                  <w:marLeft w:val="0"/>
                  <w:marRight w:val="0"/>
                  <w:marTop w:val="0"/>
                  <w:marBottom w:val="0"/>
                  <w:divBdr>
                    <w:top w:val="none" w:sz="0" w:space="0" w:color="auto"/>
                    <w:left w:val="none" w:sz="0" w:space="0" w:color="auto"/>
                    <w:bottom w:val="none" w:sz="0" w:space="0" w:color="auto"/>
                    <w:right w:val="none" w:sz="0" w:space="0" w:color="auto"/>
                  </w:divBdr>
                  <w:divsChild>
                    <w:div w:id="1417821482">
                      <w:marLeft w:val="0"/>
                      <w:marRight w:val="0"/>
                      <w:marTop w:val="0"/>
                      <w:marBottom w:val="0"/>
                      <w:divBdr>
                        <w:top w:val="none" w:sz="0" w:space="0" w:color="auto"/>
                        <w:left w:val="none" w:sz="0" w:space="0" w:color="auto"/>
                        <w:bottom w:val="none" w:sz="0" w:space="0" w:color="auto"/>
                        <w:right w:val="none" w:sz="0" w:space="0" w:color="auto"/>
                      </w:divBdr>
                      <w:divsChild>
                        <w:div w:id="7052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usiouxfalls.edu/arpeterson/WebQuest%20in%2021st%20century.ppt" TargetMode="External"/><Relationship Id="rId13" Type="http://schemas.openxmlformats.org/officeDocument/2006/relationships/hyperlink" Target="http://faculty.usiouxfalls.edu/arpeterson/geography%20teaching%20ideas.htm" TargetMode="External"/><Relationship Id="rId18" Type="http://schemas.openxmlformats.org/officeDocument/2006/relationships/hyperlink" Target="http://www.edutopia.org/classroom-management-resource-guide"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aculty.usiouxfalls.edu/arpeterson/historyteachingideas.htm" TargetMode="External"/><Relationship Id="rId17" Type="http://schemas.openxmlformats.org/officeDocument/2006/relationships/hyperlink" Target="http://www.worksheetworks.com/miscellanea/graphic-organizers.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youtube.com/watch?v=HEh8Z0sbiRE&amp;feature=player_embedded" TargetMode="External"/><Relationship Id="rId20" Type="http://schemas.openxmlformats.org/officeDocument/2006/relationships/hyperlink" Target="http://enhancinged.wgbh.org/research/eeee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sentialsguides.sfinstructionalresources.wikispaces.net/hom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aculty.usiouxfalls.edu/arpeterson/BloomsTaxonomyx.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essentialsguides.sfinstructionalresources.wikispaces.net/home" TargetMode="External"/><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questgarden.com/52/36/4/070612201403/index.htm" TargetMode="External"/><Relationship Id="rId14" Type="http://schemas.openxmlformats.org/officeDocument/2006/relationships/hyperlink" Target="http://www.socialstudies.org/notabl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97B4B231</Template>
  <TotalTime>0</TotalTime>
  <Pages>4</Pages>
  <Words>868</Words>
  <Characters>4951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arlyspeterson</dc:creator>
  <cp:lastModifiedBy>Arlys Peterson</cp:lastModifiedBy>
  <cp:revision>2</cp:revision>
  <cp:lastPrinted>2011-10-03T13:34:00Z</cp:lastPrinted>
  <dcterms:created xsi:type="dcterms:W3CDTF">2012-08-27T19:28:00Z</dcterms:created>
  <dcterms:modified xsi:type="dcterms:W3CDTF">2012-08-27T19:28:00Z</dcterms:modified>
</cp:coreProperties>
</file>